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34079" w14:textId="1B6C07C8" w:rsidR="001E41F3" w:rsidRDefault="001E41F3">
      <w:pPr>
        <w:pStyle w:val="CRCoverPage"/>
        <w:tabs>
          <w:tab w:val="right" w:pos="9639"/>
        </w:tabs>
        <w:spacing w:after="0"/>
        <w:rPr>
          <w:b/>
          <w:i/>
          <w:noProof/>
          <w:sz w:val="28"/>
        </w:rPr>
      </w:pPr>
      <w:r>
        <w:rPr>
          <w:b/>
          <w:noProof/>
          <w:sz w:val="24"/>
        </w:rPr>
        <w:t>3GPP TSG-</w:t>
      </w:r>
      <w:r w:rsidR="000B45E5">
        <w:fldChar w:fldCharType="begin"/>
      </w:r>
      <w:r w:rsidR="000B45E5">
        <w:instrText xml:space="preserve"> DOCPROPERTY  TSG/WGRef  \* MERGEFORMAT </w:instrText>
      </w:r>
      <w:r w:rsidR="000B45E5">
        <w:fldChar w:fldCharType="separate"/>
      </w:r>
      <w:r w:rsidR="00D81917">
        <w:rPr>
          <w:b/>
          <w:noProof/>
          <w:sz w:val="24"/>
        </w:rPr>
        <w:t xml:space="preserve">RAN </w:t>
      </w:r>
      <w:r w:rsidR="009B4722" w:rsidRPr="009B4722">
        <w:rPr>
          <w:b/>
          <w:noProof/>
          <w:sz w:val="24"/>
        </w:rPr>
        <w:t>WG</w:t>
      </w:r>
      <w:r w:rsidR="00D81917">
        <w:rPr>
          <w:b/>
          <w:noProof/>
          <w:sz w:val="24"/>
        </w:rPr>
        <w:t>1</w:t>
      </w:r>
      <w:r w:rsidR="000B45E5">
        <w:rPr>
          <w:b/>
          <w:noProof/>
          <w:sz w:val="24"/>
        </w:rPr>
        <w:fldChar w:fldCharType="end"/>
      </w:r>
      <w:r w:rsidR="00C66BA2">
        <w:rPr>
          <w:b/>
          <w:noProof/>
          <w:sz w:val="24"/>
        </w:rPr>
        <w:t xml:space="preserve"> </w:t>
      </w:r>
      <w:r>
        <w:rPr>
          <w:b/>
          <w:noProof/>
          <w:sz w:val="24"/>
        </w:rPr>
        <w:t xml:space="preserve">Meeting </w:t>
      </w:r>
      <w:r w:rsidR="00ED0F47">
        <w:rPr>
          <w:b/>
          <w:noProof/>
          <w:sz w:val="24"/>
        </w:rPr>
        <w:t>#111</w:t>
      </w:r>
      <w:r>
        <w:rPr>
          <w:b/>
          <w:i/>
          <w:noProof/>
          <w:sz w:val="28"/>
        </w:rPr>
        <w:tab/>
      </w:r>
      <w:r w:rsidR="00ED0F47" w:rsidRPr="00533FD4">
        <w:rPr>
          <w:b/>
          <w:i/>
          <w:sz w:val="28"/>
          <w:szCs w:val="28"/>
        </w:rPr>
        <w:fldChar w:fldCharType="begin"/>
      </w:r>
      <w:r w:rsidR="00ED0F47" w:rsidRPr="00A70287">
        <w:rPr>
          <w:i/>
          <w:iCs/>
        </w:rPr>
        <w:instrText xml:space="preserve"> DOCPROPERTY  Tdoc#  \* MERGEFORMAT </w:instrText>
      </w:r>
      <w:r w:rsidR="00ED0F47" w:rsidRPr="00533FD4">
        <w:rPr>
          <w:b/>
          <w:i/>
          <w:sz w:val="28"/>
          <w:szCs w:val="28"/>
        </w:rPr>
        <w:fldChar w:fldCharType="separate"/>
      </w:r>
      <w:r w:rsidR="00ED0F47" w:rsidRPr="00533FD4">
        <w:rPr>
          <w:b/>
          <w:i/>
          <w:sz w:val="28"/>
          <w:szCs w:val="28"/>
        </w:rPr>
        <w:t>R1-</w:t>
      </w:r>
      <w:r w:rsidR="00ED0F47" w:rsidRPr="00533FD4">
        <w:rPr>
          <w:b/>
          <w:bCs/>
          <w:i/>
          <w:iCs/>
          <w:noProof/>
          <w:sz w:val="28"/>
          <w:szCs w:val="28"/>
        </w:rPr>
        <w:t>22</w:t>
      </w:r>
      <w:r w:rsidR="002C4477">
        <w:rPr>
          <w:b/>
          <w:bCs/>
          <w:i/>
          <w:iCs/>
          <w:noProof/>
          <w:sz w:val="28"/>
          <w:szCs w:val="28"/>
        </w:rPr>
        <w:t>12338</w:t>
      </w:r>
      <w:r w:rsidR="00ED0F47" w:rsidRPr="00533FD4">
        <w:rPr>
          <w:b/>
          <w:i/>
          <w:sz w:val="28"/>
          <w:szCs w:val="28"/>
        </w:rPr>
        <w:fldChar w:fldCharType="end"/>
      </w:r>
    </w:p>
    <w:p w14:paraId="532D3487" w14:textId="3474C301" w:rsidR="001E41F3" w:rsidRDefault="000B45E5"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00ED0F47">
        <w:rPr>
          <w:b/>
          <w:noProof/>
          <w:sz w:val="24"/>
        </w:rPr>
        <w:t>November</w:t>
      </w:r>
      <w:r w:rsidR="00D81917">
        <w:rPr>
          <w:b/>
          <w:noProof/>
          <w:sz w:val="24"/>
        </w:rPr>
        <w:t xml:space="preserve"> </w:t>
      </w:r>
      <w:r w:rsidR="002A7C40">
        <w:rPr>
          <w:b/>
          <w:noProof/>
          <w:sz w:val="24"/>
        </w:rPr>
        <w:t>14</w:t>
      </w:r>
      <w:r w:rsidR="007503D8" w:rsidRPr="007503D8">
        <w:rPr>
          <w:b/>
          <w:noProof/>
          <w:sz w:val="24"/>
          <w:vertAlign w:val="superscript"/>
        </w:rPr>
        <w:t>th</w:t>
      </w:r>
      <w:r>
        <w:rPr>
          <w:b/>
          <w:noProof/>
          <w:sz w:val="24"/>
          <w:vertAlign w:val="superscript"/>
        </w:rPr>
        <w:fldChar w:fldCharType="end"/>
      </w:r>
      <w:r w:rsidR="00547111">
        <w:rPr>
          <w:b/>
          <w:noProof/>
          <w:sz w:val="24"/>
        </w:rPr>
        <w:t xml:space="preserve"> </w:t>
      </w:r>
      <w:r w:rsidR="002A7C40">
        <w:rPr>
          <w:b/>
          <w:noProof/>
          <w:sz w:val="24"/>
        </w:rPr>
        <w:t xml:space="preserve">– </w:t>
      </w:r>
      <w:r>
        <w:fldChar w:fldCharType="begin"/>
      </w:r>
      <w:r>
        <w:instrText xml:space="preserve"> DOCPROPERTY  EndDate  \* MERGEFORMAT </w:instrText>
      </w:r>
      <w:r>
        <w:fldChar w:fldCharType="separate"/>
      </w:r>
      <w:r w:rsidR="00ED0F47">
        <w:rPr>
          <w:b/>
          <w:noProof/>
          <w:sz w:val="24"/>
        </w:rPr>
        <w:t>N</w:t>
      </w:r>
      <w:r w:rsidR="002A7C40">
        <w:rPr>
          <w:b/>
          <w:noProof/>
          <w:sz w:val="24"/>
        </w:rPr>
        <w:t>ovember</w:t>
      </w:r>
      <w:r w:rsidR="00D81917">
        <w:rPr>
          <w:b/>
          <w:noProof/>
          <w:sz w:val="24"/>
        </w:rPr>
        <w:t xml:space="preserve"> </w:t>
      </w:r>
      <w:r w:rsidR="002A7C40">
        <w:rPr>
          <w:b/>
          <w:noProof/>
          <w:sz w:val="24"/>
        </w:rPr>
        <w:t>18</w:t>
      </w:r>
      <w:r w:rsidR="00D81917" w:rsidRPr="00D81917">
        <w:rPr>
          <w:b/>
          <w:noProof/>
          <w:sz w:val="24"/>
          <w:vertAlign w:val="superscript"/>
        </w:rPr>
        <w:t>th</w:t>
      </w:r>
      <w:r>
        <w:rPr>
          <w:b/>
          <w:noProof/>
          <w:sz w:val="24"/>
          <w:vertAlign w:val="superscript"/>
        </w:rPr>
        <w:fldChar w:fldCharType="end"/>
      </w:r>
      <w:r w:rsidR="00980952">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03FCA6" w14:textId="77777777" w:rsidTr="00547111">
        <w:tc>
          <w:tcPr>
            <w:tcW w:w="9641" w:type="dxa"/>
            <w:gridSpan w:val="9"/>
            <w:tcBorders>
              <w:top w:val="single" w:sz="4" w:space="0" w:color="auto"/>
              <w:left w:val="single" w:sz="4" w:space="0" w:color="auto"/>
              <w:right w:val="single" w:sz="4" w:space="0" w:color="auto"/>
            </w:tcBorders>
          </w:tcPr>
          <w:p w14:paraId="0844FF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DF9974" w14:textId="77777777" w:rsidTr="00547111">
        <w:tc>
          <w:tcPr>
            <w:tcW w:w="9641" w:type="dxa"/>
            <w:gridSpan w:val="9"/>
            <w:tcBorders>
              <w:left w:val="single" w:sz="4" w:space="0" w:color="auto"/>
              <w:right w:val="single" w:sz="4" w:space="0" w:color="auto"/>
            </w:tcBorders>
          </w:tcPr>
          <w:p w14:paraId="660062EA" w14:textId="09A56EBD" w:rsidR="001E41F3" w:rsidRDefault="00D81917">
            <w:pPr>
              <w:pStyle w:val="CRCoverPage"/>
              <w:spacing w:after="0"/>
              <w:jc w:val="center"/>
              <w:rPr>
                <w:noProof/>
              </w:rPr>
            </w:pPr>
            <w:r w:rsidRPr="00D81917">
              <w:rPr>
                <w:b/>
                <w:noProof/>
                <w:color w:val="FF0000"/>
                <w:sz w:val="32"/>
              </w:rPr>
              <w:t xml:space="preserve">DRAFT </w:t>
            </w:r>
            <w:r w:rsidR="001E41F3">
              <w:rPr>
                <w:b/>
                <w:noProof/>
                <w:sz w:val="32"/>
              </w:rPr>
              <w:t>CHANGE REQUEST</w:t>
            </w:r>
          </w:p>
        </w:tc>
      </w:tr>
      <w:tr w:rsidR="001E41F3" w14:paraId="09F2D030" w14:textId="77777777" w:rsidTr="00547111">
        <w:tc>
          <w:tcPr>
            <w:tcW w:w="9641" w:type="dxa"/>
            <w:gridSpan w:val="9"/>
            <w:tcBorders>
              <w:left w:val="single" w:sz="4" w:space="0" w:color="auto"/>
              <w:right w:val="single" w:sz="4" w:space="0" w:color="auto"/>
            </w:tcBorders>
          </w:tcPr>
          <w:p w14:paraId="180EC6F1" w14:textId="77777777" w:rsidR="001E41F3" w:rsidRDefault="001E41F3">
            <w:pPr>
              <w:pStyle w:val="CRCoverPage"/>
              <w:spacing w:after="0"/>
              <w:rPr>
                <w:noProof/>
                <w:sz w:val="8"/>
                <w:szCs w:val="8"/>
              </w:rPr>
            </w:pPr>
          </w:p>
        </w:tc>
      </w:tr>
      <w:tr w:rsidR="001E41F3" w14:paraId="5A9DE81D" w14:textId="77777777" w:rsidTr="00547111">
        <w:tc>
          <w:tcPr>
            <w:tcW w:w="142" w:type="dxa"/>
            <w:tcBorders>
              <w:left w:val="single" w:sz="4" w:space="0" w:color="auto"/>
            </w:tcBorders>
          </w:tcPr>
          <w:p w14:paraId="43298399" w14:textId="77777777" w:rsidR="001E41F3" w:rsidRDefault="001E41F3">
            <w:pPr>
              <w:pStyle w:val="CRCoverPage"/>
              <w:spacing w:after="0"/>
              <w:jc w:val="right"/>
              <w:rPr>
                <w:noProof/>
              </w:rPr>
            </w:pPr>
          </w:p>
        </w:tc>
        <w:tc>
          <w:tcPr>
            <w:tcW w:w="1559" w:type="dxa"/>
            <w:shd w:val="pct30" w:color="FFFF00" w:fill="auto"/>
          </w:tcPr>
          <w:p w14:paraId="2AAA6D55" w14:textId="384C5BCE" w:rsidR="001E41F3" w:rsidRPr="00410371" w:rsidRDefault="000B45E5" w:rsidP="00E13F3D">
            <w:pPr>
              <w:pStyle w:val="CRCoverPage"/>
              <w:spacing w:after="0"/>
              <w:jc w:val="right"/>
              <w:rPr>
                <w:b/>
                <w:noProof/>
                <w:sz w:val="28"/>
              </w:rPr>
            </w:pPr>
            <w:r>
              <w:fldChar w:fldCharType="begin"/>
            </w:r>
            <w:r>
              <w:instrText xml:space="preserve"> DOCPROPERTY  Spec#  \* MERGEFORMAT </w:instrText>
            </w:r>
            <w:r>
              <w:fldChar w:fldCharType="separate"/>
            </w:r>
            <w:r w:rsidR="00D81917">
              <w:rPr>
                <w:b/>
                <w:noProof/>
                <w:sz w:val="28"/>
              </w:rPr>
              <w:t>38.213</w:t>
            </w:r>
            <w:r>
              <w:rPr>
                <w:b/>
                <w:noProof/>
                <w:sz w:val="28"/>
              </w:rPr>
              <w:fldChar w:fldCharType="end"/>
            </w:r>
          </w:p>
        </w:tc>
        <w:tc>
          <w:tcPr>
            <w:tcW w:w="709" w:type="dxa"/>
          </w:tcPr>
          <w:p w14:paraId="67312D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9EBBE9" w14:textId="451D47D4" w:rsidR="001E41F3" w:rsidRPr="00410371" w:rsidRDefault="000B45E5" w:rsidP="00547111">
            <w:pPr>
              <w:pStyle w:val="CRCoverPage"/>
              <w:spacing w:after="0"/>
              <w:rPr>
                <w:noProof/>
              </w:rPr>
            </w:pPr>
            <w:r>
              <w:fldChar w:fldCharType="begin"/>
            </w:r>
            <w:r>
              <w:instrText xml:space="preserve"> DOCPROPERTY  Cr#  \* MERGEFORMAT </w:instrText>
            </w:r>
            <w:r>
              <w:fldChar w:fldCharType="separate"/>
            </w:r>
            <w:r w:rsidR="00D81917">
              <w:rPr>
                <w:b/>
                <w:noProof/>
                <w:sz w:val="28"/>
              </w:rPr>
              <w:t>DRAFT</w:t>
            </w:r>
            <w:r>
              <w:rPr>
                <w:b/>
                <w:noProof/>
                <w:sz w:val="28"/>
              </w:rPr>
              <w:fldChar w:fldCharType="end"/>
            </w:r>
          </w:p>
        </w:tc>
        <w:tc>
          <w:tcPr>
            <w:tcW w:w="709" w:type="dxa"/>
          </w:tcPr>
          <w:p w14:paraId="389BCC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F0434D" w14:textId="44F07700" w:rsidR="001E41F3" w:rsidRPr="00410371" w:rsidRDefault="000B45E5" w:rsidP="00E13F3D">
            <w:pPr>
              <w:pStyle w:val="CRCoverPage"/>
              <w:spacing w:after="0"/>
              <w:jc w:val="center"/>
              <w:rPr>
                <w:b/>
                <w:noProof/>
              </w:rPr>
            </w:pPr>
            <w:r>
              <w:fldChar w:fldCharType="begin"/>
            </w:r>
            <w:r>
              <w:instrText xml:space="preserve"> DOCPROPERTY  Revision  \* MERGEFORMAT </w:instrText>
            </w:r>
            <w:r>
              <w:fldChar w:fldCharType="separate"/>
            </w:r>
            <w:r w:rsidR="00D81917">
              <w:rPr>
                <w:b/>
                <w:noProof/>
                <w:sz w:val="28"/>
              </w:rPr>
              <w:t>-</w:t>
            </w:r>
            <w:r>
              <w:rPr>
                <w:b/>
                <w:noProof/>
                <w:sz w:val="28"/>
              </w:rPr>
              <w:fldChar w:fldCharType="end"/>
            </w:r>
          </w:p>
        </w:tc>
        <w:tc>
          <w:tcPr>
            <w:tcW w:w="2410" w:type="dxa"/>
          </w:tcPr>
          <w:p w14:paraId="5B52B1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B5F88" w14:textId="0E3C5162" w:rsidR="001E41F3" w:rsidRPr="00410371" w:rsidRDefault="000B45E5">
            <w:pPr>
              <w:pStyle w:val="CRCoverPage"/>
              <w:spacing w:after="0"/>
              <w:jc w:val="center"/>
              <w:rPr>
                <w:noProof/>
                <w:sz w:val="28"/>
              </w:rPr>
            </w:pPr>
            <w:r>
              <w:fldChar w:fldCharType="begin"/>
            </w:r>
            <w:r>
              <w:instrText xml:space="preserve"> DOCPROPERTY  Version  \* MERGEFORMAT </w:instrText>
            </w:r>
            <w:r>
              <w:fldChar w:fldCharType="separate"/>
            </w:r>
            <w:r w:rsidR="00D81917">
              <w:rPr>
                <w:b/>
                <w:noProof/>
                <w:sz w:val="28"/>
              </w:rPr>
              <w:t>17.</w:t>
            </w:r>
            <w:r w:rsidR="007503D8">
              <w:rPr>
                <w:b/>
                <w:noProof/>
                <w:sz w:val="28"/>
              </w:rPr>
              <w:t>3</w:t>
            </w:r>
            <w:r w:rsidR="00D81917">
              <w:rPr>
                <w:b/>
                <w:noProof/>
                <w:sz w:val="28"/>
              </w:rPr>
              <w:t>.0</w:t>
            </w:r>
            <w:r>
              <w:rPr>
                <w:b/>
                <w:noProof/>
                <w:sz w:val="28"/>
              </w:rPr>
              <w:fldChar w:fldCharType="end"/>
            </w:r>
          </w:p>
        </w:tc>
        <w:tc>
          <w:tcPr>
            <w:tcW w:w="143" w:type="dxa"/>
            <w:tcBorders>
              <w:right w:val="single" w:sz="4" w:space="0" w:color="auto"/>
            </w:tcBorders>
          </w:tcPr>
          <w:p w14:paraId="483CABF6" w14:textId="77777777" w:rsidR="001E41F3" w:rsidRDefault="001E41F3">
            <w:pPr>
              <w:pStyle w:val="CRCoverPage"/>
              <w:spacing w:after="0"/>
              <w:rPr>
                <w:noProof/>
              </w:rPr>
            </w:pPr>
          </w:p>
        </w:tc>
      </w:tr>
      <w:tr w:rsidR="001E41F3" w14:paraId="512EB95B" w14:textId="77777777" w:rsidTr="00547111">
        <w:tc>
          <w:tcPr>
            <w:tcW w:w="9641" w:type="dxa"/>
            <w:gridSpan w:val="9"/>
            <w:tcBorders>
              <w:left w:val="single" w:sz="4" w:space="0" w:color="auto"/>
              <w:right w:val="single" w:sz="4" w:space="0" w:color="auto"/>
            </w:tcBorders>
          </w:tcPr>
          <w:p w14:paraId="76DE8204" w14:textId="77777777" w:rsidR="001E41F3" w:rsidRDefault="001E41F3">
            <w:pPr>
              <w:pStyle w:val="CRCoverPage"/>
              <w:spacing w:after="0"/>
              <w:rPr>
                <w:noProof/>
              </w:rPr>
            </w:pPr>
          </w:p>
        </w:tc>
      </w:tr>
      <w:tr w:rsidR="001E41F3" w14:paraId="25A89429" w14:textId="77777777" w:rsidTr="00547111">
        <w:tc>
          <w:tcPr>
            <w:tcW w:w="9641" w:type="dxa"/>
            <w:gridSpan w:val="9"/>
            <w:tcBorders>
              <w:top w:val="single" w:sz="4" w:space="0" w:color="auto"/>
            </w:tcBorders>
          </w:tcPr>
          <w:p w14:paraId="0889B3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306856" w14:textId="77777777" w:rsidTr="00547111">
        <w:tc>
          <w:tcPr>
            <w:tcW w:w="9641" w:type="dxa"/>
            <w:gridSpan w:val="9"/>
          </w:tcPr>
          <w:p w14:paraId="4F48A6B6" w14:textId="77777777" w:rsidR="001E41F3" w:rsidRDefault="001E41F3">
            <w:pPr>
              <w:pStyle w:val="CRCoverPage"/>
              <w:spacing w:after="0"/>
              <w:rPr>
                <w:noProof/>
                <w:sz w:val="8"/>
                <w:szCs w:val="8"/>
              </w:rPr>
            </w:pPr>
          </w:p>
        </w:tc>
      </w:tr>
    </w:tbl>
    <w:p w14:paraId="291F8B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E3D7" w14:textId="77777777" w:rsidTr="00A7671C">
        <w:tc>
          <w:tcPr>
            <w:tcW w:w="2835" w:type="dxa"/>
          </w:tcPr>
          <w:p w14:paraId="3A32BD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A4A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C8E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8212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98997" w14:textId="568E49A2" w:rsidR="00F25D98" w:rsidRDefault="00D81917" w:rsidP="001E41F3">
            <w:pPr>
              <w:pStyle w:val="CRCoverPage"/>
              <w:spacing w:after="0"/>
              <w:jc w:val="center"/>
              <w:rPr>
                <w:b/>
                <w:caps/>
                <w:noProof/>
              </w:rPr>
            </w:pPr>
            <w:r>
              <w:rPr>
                <w:b/>
                <w:caps/>
                <w:noProof/>
              </w:rPr>
              <w:t>X</w:t>
            </w:r>
          </w:p>
        </w:tc>
        <w:tc>
          <w:tcPr>
            <w:tcW w:w="2126" w:type="dxa"/>
          </w:tcPr>
          <w:p w14:paraId="0EC024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C50AA" w14:textId="2BABA59E" w:rsidR="00F25D98" w:rsidRDefault="00D81917" w:rsidP="001E41F3">
            <w:pPr>
              <w:pStyle w:val="CRCoverPage"/>
              <w:spacing w:after="0"/>
              <w:jc w:val="center"/>
              <w:rPr>
                <w:b/>
                <w:caps/>
                <w:noProof/>
              </w:rPr>
            </w:pPr>
            <w:r>
              <w:rPr>
                <w:b/>
                <w:caps/>
                <w:noProof/>
              </w:rPr>
              <w:t>X</w:t>
            </w:r>
          </w:p>
        </w:tc>
        <w:tc>
          <w:tcPr>
            <w:tcW w:w="1418" w:type="dxa"/>
            <w:tcBorders>
              <w:left w:val="nil"/>
            </w:tcBorders>
          </w:tcPr>
          <w:p w14:paraId="30EF95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4CDFF0" w14:textId="77777777" w:rsidR="00F25D98" w:rsidRDefault="00F25D98" w:rsidP="001E41F3">
            <w:pPr>
              <w:pStyle w:val="CRCoverPage"/>
              <w:spacing w:after="0"/>
              <w:jc w:val="center"/>
              <w:rPr>
                <w:b/>
                <w:bCs/>
                <w:caps/>
                <w:noProof/>
              </w:rPr>
            </w:pPr>
          </w:p>
        </w:tc>
      </w:tr>
    </w:tbl>
    <w:p w14:paraId="1D2C67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1C64D" w14:textId="77777777" w:rsidTr="00547111">
        <w:tc>
          <w:tcPr>
            <w:tcW w:w="9640" w:type="dxa"/>
            <w:gridSpan w:val="11"/>
          </w:tcPr>
          <w:p w14:paraId="4B7B380A" w14:textId="77777777" w:rsidR="001E41F3" w:rsidRDefault="001E41F3">
            <w:pPr>
              <w:pStyle w:val="CRCoverPage"/>
              <w:spacing w:after="0"/>
              <w:rPr>
                <w:noProof/>
                <w:sz w:val="8"/>
                <w:szCs w:val="8"/>
              </w:rPr>
            </w:pPr>
          </w:p>
        </w:tc>
      </w:tr>
      <w:tr w:rsidR="001E41F3" w14:paraId="46165355" w14:textId="77777777" w:rsidTr="00547111">
        <w:tc>
          <w:tcPr>
            <w:tcW w:w="1843" w:type="dxa"/>
            <w:tcBorders>
              <w:top w:val="single" w:sz="4" w:space="0" w:color="auto"/>
              <w:left w:val="single" w:sz="4" w:space="0" w:color="auto"/>
            </w:tcBorders>
          </w:tcPr>
          <w:p w14:paraId="17C15C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D377B" w14:textId="12E41AC3" w:rsidR="001E41F3" w:rsidRDefault="000B45E5">
            <w:pPr>
              <w:pStyle w:val="CRCoverPage"/>
              <w:spacing w:after="0"/>
              <w:ind w:left="100"/>
              <w:rPr>
                <w:noProof/>
              </w:rPr>
            </w:pPr>
            <w:r>
              <w:fldChar w:fldCharType="begin"/>
            </w:r>
            <w:r>
              <w:instrText xml:space="preserve"> DOCPROPERTY  CrTitle  \* MERGEFORMAT </w:instrText>
            </w:r>
            <w:r>
              <w:fldChar w:fldCharType="separate"/>
            </w:r>
            <w:r w:rsidR="00D81917" w:rsidRPr="00D81917">
              <w:t>Draft CR on DL Tx power control</w:t>
            </w:r>
            <w:r>
              <w:fldChar w:fldCharType="end"/>
            </w:r>
          </w:p>
        </w:tc>
      </w:tr>
      <w:tr w:rsidR="001E41F3" w14:paraId="1D422BC9" w14:textId="77777777" w:rsidTr="00547111">
        <w:tc>
          <w:tcPr>
            <w:tcW w:w="1843" w:type="dxa"/>
            <w:tcBorders>
              <w:left w:val="single" w:sz="4" w:space="0" w:color="auto"/>
            </w:tcBorders>
          </w:tcPr>
          <w:p w14:paraId="6187C2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3285C2" w14:textId="77777777" w:rsidR="001E41F3" w:rsidRDefault="001E41F3">
            <w:pPr>
              <w:pStyle w:val="CRCoverPage"/>
              <w:spacing w:after="0"/>
              <w:rPr>
                <w:noProof/>
                <w:sz w:val="8"/>
                <w:szCs w:val="8"/>
              </w:rPr>
            </w:pPr>
          </w:p>
        </w:tc>
      </w:tr>
      <w:tr w:rsidR="001E41F3" w14:paraId="7A6166BB" w14:textId="77777777" w:rsidTr="00547111">
        <w:tc>
          <w:tcPr>
            <w:tcW w:w="1843" w:type="dxa"/>
            <w:tcBorders>
              <w:left w:val="single" w:sz="4" w:space="0" w:color="auto"/>
            </w:tcBorders>
          </w:tcPr>
          <w:p w14:paraId="0E967C5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2DB40F" w14:textId="52CFA8B1" w:rsidR="001E41F3" w:rsidRDefault="000B45E5">
            <w:pPr>
              <w:pStyle w:val="CRCoverPage"/>
              <w:spacing w:after="0"/>
              <w:ind w:left="100"/>
              <w:rPr>
                <w:noProof/>
              </w:rPr>
            </w:pPr>
            <w:r>
              <w:fldChar w:fldCharType="begin"/>
            </w:r>
            <w:r>
              <w:instrText xml:space="preserve"> DOCPROPERTY  SourceIfWg  \* MERGEFORMAT </w:instrText>
            </w:r>
            <w:r>
              <w:fldChar w:fldCharType="separate"/>
            </w:r>
            <w:r w:rsidR="00D81917">
              <w:rPr>
                <w:noProof/>
              </w:rPr>
              <w:t>Ericsson</w:t>
            </w:r>
            <w:r>
              <w:rPr>
                <w:noProof/>
              </w:rPr>
              <w:fldChar w:fldCharType="end"/>
            </w:r>
          </w:p>
        </w:tc>
      </w:tr>
      <w:tr w:rsidR="001E41F3" w14:paraId="3F3D10E2" w14:textId="77777777" w:rsidTr="00547111">
        <w:tc>
          <w:tcPr>
            <w:tcW w:w="1843" w:type="dxa"/>
            <w:tcBorders>
              <w:left w:val="single" w:sz="4" w:space="0" w:color="auto"/>
            </w:tcBorders>
          </w:tcPr>
          <w:p w14:paraId="05AF18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0CF6" w14:textId="62D16AF5" w:rsidR="001E41F3" w:rsidRDefault="000B45E5" w:rsidP="00547111">
            <w:pPr>
              <w:pStyle w:val="CRCoverPage"/>
              <w:spacing w:after="0"/>
              <w:ind w:left="100"/>
              <w:rPr>
                <w:noProof/>
              </w:rPr>
            </w:pPr>
            <w:r>
              <w:fldChar w:fldCharType="begin"/>
            </w:r>
            <w:r>
              <w:instrText xml:space="preserve"> DOCPROPERTY  SourceIfTsg  \* MERGEFORMAT </w:instrText>
            </w:r>
            <w:r>
              <w:fldChar w:fldCharType="separate"/>
            </w:r>
            <w:r w:rsidR="00D81917">
              <w:rPr>
                <w:noProof/>
              </w:rPr>
              <w:t>RAN1</w:t>
            </w:r>
            <w:r>
              <w:rPr>
                <w:noProof/>
              </w:rPr>
              <w:fldChar w:fldCharType="end"/>
            </w:r>
          </w:p>
        </w:tc>
      </w:tr>
      <w:tr w:rsidR="001E41F3" w14:paraId="33D14D5A" w14:textId="77777777" w:rsidTr="00547111">
        <w:tc>
          <w:tcPr>
            <w:tcW w:w="1843" w:type="dxa"/>
            <w:tcBorders>
              <w:left w:val="single" w:sz="4" w:space="0" w:color="auto"/>
            </w:tcBorders>
          </w:tcPr>
          <w:p w14:paraId="24BD8D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AEFE1" w14:textId="77777777" w:rsidR="001E41F3" w:rsidRDefault="001E41F3">
            <w:pPr>
              <w:pStyle w:val="CRCoverPage"/>
              <w:spacing w:after="0"/>
              <w:rPr>
                <w:noProof/>
                <w:sz w:val="8"/>
                <w:szCs w:val="8"/>
              </w:rPr>
            </w:pPr>
          </w:p>
        </w:tc>
      </w:tr>
      <w:tr w:rsidR="001E41F3" w14:paraId="07C5873D" w14:textId="77777777" w:rsidTr="00547111">
        <w:tc>
          <w:tcPr>
            <w:tcW w:w="1843" w:type="dxa"/>
            <w:tcBorders>
              <w:left w:val="single" w:sz="4" w:space="0" w:color="auto"/>
            </w:tcBorders>
          </w:tcPr>
          <w:p w14:paraId="7F913B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58EFA" w14:textId="200D2D9E" w:rsidR="001E41F3" w:rsidRDefault="000B45E5">
            <w:pPr>
              <w:pStyle w:val="CRCoverPage"/>
              <w:spacing w:after="0"/>
              <w:ind w:left="100"/>
              <w:rPr>
                <w:noProof/>
              </w:rPr>
            </w:pPr>
            <w:r>
              <w:fldChar w:fldCharType="begin"/>
            </w:r>
            <w:r>
              <w:instrText xml:space="preserve"> DOCPROPERTY  RelatedWis  \* MERGEFORMAT </w:instrText>
            </w:r>
            <w:r>
              <w:fldChar w:fldCharType="separate"/>
            </w:r>
            <w:r w:rsidR="00D81917" w:rsidRPr="00D81917">
              <w:rPr>
                <w:noProof/>
              </w:rPr>
              <w:t>NR_IAB_enh-Core</w:t>
            </w:r>
            <w:r>
              <w:rPr>
                <w:noProof/>
              </w:rPr>
              <w:fldChar w:fldCharType="end"/>
            </w:r>
          </w:p>
        </w:tc>
        <w:tc>
          <w:tcPr>
            <w:tcW w:w="567" w:type="dxa"/>
            <w:tcBorders>
              <w:left w:val="nil"/>
            </w:tcBorders>
          </w:tcPr>
          <w:p w14:paraId="476AB3B5" w14:textId="77777777" w:rsidR="001E41F3" w:rsidRDefault="001E41F3">
            <w:pPr>
              <w:pStyle w:val="CRCoverPage"/>
              <w:spacing w:after="0"/>
              <w:ind w:right="100"/>
              <w:rPr>
                <w:noProof/>
              </w:rPr>
            </w:pPr>
          </w:p>
        </w:tc>
        <w:tc>
          <w:tcPr>
            <w:tcW w:w="1417" w:type="dxa"/>
            <w:gridSpan w:val="3"/>
            <w:tcBorders>
              <w:left w:val="nil"/>
            </w:tcBorders>
          </w:tcPr>
          <w:p w14:paraId="637D0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C3261" w14:textId="1B01DCDB" w:rsidR="001E41F3" w:rsidRDefault="000B45E5">
            <w:pPr>
              <w:pStyle w:val="CRCoverPage"/>
              <w:spacing w:after="0"/>
              <w:ind w:left="100"/>
              <w:rPr>
                <w:noProof/>
              </w:rPr>
            </w:pPr>
            <w:r>
              <w:fldChar w:fldCharType="begin"/>
            </w:r>
            <w:r>
              <w:instrText xml:space="preserve"> DOCPROPERTY  ResDate  \* MERGEFORMAT </w:instrText>
            </w:r>
            <w:r>
              <w:fldChar w:fldCharType="separate"/>
            </w:r>
            <w:r w:rsidR="00E9178D">
              <w:rPr>
                <w:noProof/>
              </w:rPr>
              <w:t>2022-</w:t>
            </w:r>
            <w:r w:rsidR="00CA0B96">
              <w:rPr>
                <w:noProof/>
              </w:rPr>
              <w:t>11</w:t>
            </w:r>
            <w:r w:rsidR="00E9178D">
              <w:rPr>
                <w:noProof/>
              </w:rPr>
              <w:t>-</w:t>
            </w:r>
            <w:r w:rsidR="00CA0B96">
              <w:rPr>
                <w:noProof/>
              </w:rPr>
              <w:t>07</w:t>
            </w:r>
            <w:r>
              <w:rPr>
                <w:noProof/>
              </w:rPr>
              <w:fldChar w:fldCharType="end"/>
            </w:r>
          </w:p>
        </w:tc>
      </w:tr>
      <w:tr w:rsidR="001E41F3" w14:paraId="2BCF8327" w14:textId="77777777" w:rsidTr="00547111">
        <w:tc>
          <w:tcPr>
            <w:tcW w:w="1843" w:type="dxa"/>
            <w:tcBorders>
              <w:left w:val="single" w:sz="4" w:space="0" w:color="auto"/>
            </w:tcBorders>
          </w:tcPr>
          <w:p w14:paraId="3FE1D406" w14:textId="77777777" w:rsidR="001E41F3" w:rsidRDefault="001E41F3">
            <w:pPr>
              <w:pStyle w:val="CRCoverPage"/>
              <w:spacing w:after="0"/>
              <w:rPr>
                <w:b/>
                <w:i/>
                <w:noProof/>
                <w:sz w:val="8"/>
                <w:szCs w:val="8"/>
              </w:rPr>
            </w:pPr>
          </w:p>
        </w:tc>
        <w:tc>
          <w:tcPr>
            <w:tcW w:w="1986" w:type="dxa"/>
            <w:gridSpan w:val="4"/>
          </w:tcPr>
          <w:p w14:paraId="558FD21B" w14:textId="77777777" w:rsidR="001E41F3" w:rsidRDefault="001E41F3">
            <w:pPr>
              <w:pStyle w:val="CRCoverPage"/>
              <w:spacing w:after="0"/>
              <w:rPr>
                <w:noProof/>
                <w:sz w:val="8"/>
                <w:szCs w:val="8"/>
              </w:rPr>
            </w:pPr>
          </w:p>
        </w:tc>
        <w:tc>
          <w:tcPr>
            <w:tcW w:w="2267" w:type="dxa"/>
            <w:gridSpan w:val="2"/>
          </w:tcPr>
          <w:p w14:paraId="097C2D2E" w14:textId="77777777" w:rsidR="001E41F3" w:rsidRDefault="001E41F3">
            <w:pPr>
              <w:pStyle w:val="CRCoverPage"/>
              <w:spacing w:after="0"/>
              <w:rPr>
                <w:noProof/>
                <w:sz w:val="8"/>
                <w:szCs w:val="8"/>
              </w:rPr>
            </w:pPr>
          </w:p>
        </w:tc>
        <w:tc>
          <w:tcPr>
            <w:tcW w:w="1417" w:type="dxa"/>
            <w:gridSpan w:val="3"/>
          </w:tcPr>
          <w:p w14:paraId="7BDDE93E" w14:textId="77777777" w:rsidR="001E41F3" w:rsidRDefault="001E41F3">
            <w:pPr>
              <w:pStyle w:val="CRCoverPage"/>
              <w:spacing w:after="0"/>
              <w:rPr>
                <w:noProof/>
                <w:sz w:val="8"/>
                <w:szCs w:val="8"/>
              </w:rPr>
            </w:pPr>
          </w:p>
        </w:tc>
        <w:tc>
          <w:tcPr>
            <w:tcW w:w="2127" w:type="dxa"/>
            <w:tcBorders>
              <w:right w:val="single" w:sz="4" w:space="0" w:color="auto"/>
            </w:tcBorders>
          </w:tcPr>
          <w:p w14:paraId="0B49DDD2" w14:textId="77777777" w:rsidR="001E41F3" w:rsidRDefault="001E41F3">
            <w:pPr>
              <w:pStyle w:val="CRCoverPage"/>
              <w:spacing w:after="0"/>
              <w:rPr>
                <w:noProof/>
                <w:sz w:val="8"/>
                <w:szCs w:val="8"/>
              </w:rPr>
            </w:pPr>
          </w:p>
        </w:tc>
      </w:tr>
      <w:tr w:rsidR="001E41F3" w14:paraId="2B58CD0B" w14:textId="77777777" w:rsidTr="00547111">
        <w:trPr>
          <w:cantSplit/>
        </w:trPr>
        <w:tc>
          <w:tcPr>
            <w:tcW w:w="1843" w:type="dxa"/>
            <w:tcBorders>
              <w:left w:val="single" w:sz="4" w:space="0" w:color="auto"/>
            </w:tcBorders>
          </w:tcPr>
          <w:p w14:paraId="52E73C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F759C6" w14:textId="3D86D65A" w:rsidR="001E41F3" w:rsidRDefault="000B45E5" w:rsidP="00D24991">
            <w:pPr>
              <w:pStyle w:val="CRCoverPage"/>
              <w:spacing w:after="0"/>
              <w:ind w:left="100" w:right="-609"/>
              <w:rPr>
                <w:b/>
                <w:noProof/>
              </w:rPr>
            </w:pPr>
            <w:r>
              <w:fldChar w:fldCharType="begin"/>
            </w:r>
            <w:r>
              <w:instrText xml:space="preserve"> DOCPROPERTY  Cat  \* MERGEFORMAT </w:instrText>
            </w:r>
            <w:r>
              <w:fldChar w:fldCharType="separate"/>
            </w:r>
            <w:r w:rsidR="00F61B4A">
              <w:rPr>
                <w:b/>
                <w:noProof/>
              </w:rPr>
              <w:t>F</w:t>
            </w:r>
            <w:r>
              <w:rPr>
                <w:b/>
                <w:noProof/>
              </w:rPr>
              <w:fldChar w:fldCharType="end"/>
            </w:r>
          </w:p>
        </w:tc>
        <w:tc>
          <w:tcPr>
            <w:tcW w:w="3402" w:type="dxa"/>
            <w:gridSpan w:val="5"/>
            <w:tcBorders>
              <w:left w:val="nil"/>
            </w:tcBorders>
          </w:tcPr>
          <w:p w14:paraId="2B3BCA5C" w14:textId="77777777" w:rsidR="001E41F3" w:rsidRDefault="001E41F3">
            <w:pPr>
              <w:pStyle w:val="CRCoverPage"/>
              <w:spacing w:after="0"/>
              <w:rPr>
                <w:noProof/>
              </w:rPr>
            </w:pPr>
          </w:p>
        </w:tc>
        <w:tc>
          <w:tcPr>
            <w:tcW w:w="1417" w:type="dxa"/>
            <w:gridSpan w:val="3"/>
            <w:tcBorders>
              <w:left w:val="nil"/>
            </w:tcBorders>
          </w:tcPr>
          <w:p w14:paraId="2FCF05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52C7F" w14:textId="128AD5BF" w:rsidR="001E41F3" w:rsidRDefault="000B45E5">
            <w:pPr>
              <w:pStyle w:val="CRCoverPage"/>
              <w:spacing w:after="0"/>
              <w:ind w:left="100"/>
              <w:rPr>
                <w:noProof/>
              </w:rPr>
            </w:pPr>
            <w:r>
              <w:fldChar w:fldCharType="begin"/>
            </w:r>
            <w:r>
              <w:instrText xml:space="preserve"> DOCPROPERTY  Release  \* MERGEFORMAT </w:instrText>
            </w:r>
            <w:r>
              <w:fldChar w:fldCharType="separate"/>
            </w:r>
            <w:r w:rsidR="009B4722">
              <w:rPr>
                <w:noProof/>
              </w:rPr>
              <w:t>Rel</w:t>
            </w:r>
            <w:r w:rsidR="00E9178D">
              <w:rPr>
                <w:noProof/>
              </w:rPr>
              <w:t>-17</w:t>
            </w:r>
            <w:r>
              <w:rPr>
                <w:noProof/>
              </w:rPr>
              <w:fldChar w:fldCharType="end"/>
            </w:r>
          </w:p>
        </w:tc>
      </w:tr>
      <w:tr w:rsidR="001E41F3" w14:paraId="3149FC98" w14:textId="77777777" w:rsidTr="00547111">
        <w:tc>
          <w:tcPr>
            <w:tcW w:w="1843" w:type="dxa"/>
            <w:tcBorders>
              <w:left w:val="single" w:sz="4" w:space="0" w:color="auto"/>
              <w:bottom w:val="single" w:sz="4" w:space="0" w:color="auto"/>
            </w:tcBorders>
          </w:tcPr>
          <w:p w14:paraId="08BEEEB9" w14:textId="77777777" w:rsidR="001E41F3" w:rsidRDefault="001E41F3">
            <w:pPr>
              <w:pStyle w:val="CRCoverPage"/>
              <w:spacing w:after="0"/>
              <w:rPr>
                <w:b/>
                <w:i/>
                <w:noProof/>
              </w:rPr>
            </w:pPr>
          </w:p>
        </w:tc>
        <w:tc>
          <w:tcPr>
            <w:tcW w:w="4677" w:type="dxa"/>
            <w:gridSpan w:val="8"/>
            <w:tcBorders>
              <w:bottom w:val="single" w:sz="4" w:space="0" w:color="auto"/>
            </w:tcBorders>
          </w:tcPr>
          <w:p w14:paraId="1FD8EC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413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2FC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20707E" w14:textId="77777777" w:rsidTr="00547111">
        <w:tc>
          <w:tcPr>
            <w:tcW w:w="1843" w:type="dxa"/>
          </w:tcPr>
          <w:p w14:paraId="7E6C32C0" w14:textId="77777777" w:rsidR="001E41F3" w:rsidRDefault="001E41F3">
            <w:pPr>
              <w:pStyle w:val="CRCoverPage"/>
              <w:spacing w:after="0"/>
              <w:rPr>
                <w:b/>
                <w:i/>
                <w:noProof/>
                <w:sz w:val="8"/>
                <w:szCs w:val="8"/>
              </w:rPr>
            </w:pPr>
          </w:p>
        </w:tc>
        <w:tc>
          <w:tcPr>
            <w:tcW w:w="7797" w:type="dxa"/>
            <w:gridSpan w:val="10"/>
          </w:tcPr>
          <w:p w14:paraId="17E3E04C" w14:textId="77777777" w:rsidR="001E41F3" w:rsidRDefault="001E41F3">
            <w:pPr>
              <w:pStyle w:val="CRCoverPage"/>
              <w:spacing w:after="0"/>
              <w:rPr>
                <w:noProof/>
                <w:sz w:val="8"/>
                <w:szCs w:val="8"/>
              </w:rPr>
            </w:pPr>
          </w:p>
        </w:tc>
      </w:tr>
      <w:tr w:rsidR="001E41F3" w14:paraId="4CBF2D30" w14:textId="77777777" w:rsidTr="00547111">
        <w:tc>
          <w:tcPr>
            <w:tcW w:w="2694" w:type="dxa"/>
            <w:gridSpan w:val="2"/>
            <w:tcBorders>
              <w:top w:val="single" w:sz="4" w:space="0" w:color="auto"/>
              <w:left w:val="single" w:sz="4" w:space="0" w:color="auto"/>
            </w:tcBorders>
          </w:tcPr>
          <w:p w14:paraId="238864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2E4C5" w14:textId="753FAC0A" w:rsidR="001E41F3" w:rsidRDefault="00F61B4A" w:rsidP="00F61B4A">
            <w:pPr>
              <w:pStyle w:val="CRCoverPage"/>
              <w:spacing w:after="0"/>
              <w:rPr>
                <w:noProof/>
              </w:rPr>
            </w:pPr>
            <w:r>
              <w:rPr>
                <w:lang w:eastAsia="ja-JP"/>
              </w:rPr>
              <w:t xml:space="preserve">To </w:t>
            </w:r>
            <w:r w:rsidR="00BA2C0B">
              <w:rPr>
                <w:lang w:eastAsia="ja-JP"/>
              </w:rPr>
              <w:t xml:space="preserve">resolve ambiguities in the interpretation of CSI-RS EPRE derivation and </w:t>
            </w:r>
            <w:r>
              <w:rPr>
                <w:lang w:eastAsia="ja-JP"/>
              </w:rPr>
              <w:t>align parameter names with the MAC CE specification in TS38.321, V 17.</w:t>
            </w:r>
            <w:r w:rsidR="00CA0B96">
              <w:rPr>
                <w:lang w:eastAsia="ja-JP"/>
              </w:rPr>
              <w:t>2</w:t>
            </w:r>
            <w:r>
              <w:rPr>
                <w:lang w:eastAsia="ja-JP"/>
              </w:rPr>
              <w:t>.0.</w:t>
            </w:r>
          </w:p>
        </w:tc>
      </w:tr>
      <w:tr w:rsidR="001E41F3" w14:paraId="630C7BCD" w14:textId="77777777" w:rsidTr="00547111">
        <w:tc>
          <w:tcPr>
            <w:tcW w:w="2694" w:type="dxa"/>
            <w:gridSpan w:val="2"/>
            <w:tcBorders>
              <w:left w:val="single" w:sz="4" w:space="0" w:color="auto"/>
            </w:tcBorders>
          </w:tcPr>
          <w:p w14:paraId="5D3559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AB5C9A" w14:textId="77777777" w:rsidR="001E41F3" w:rsidRDefault="001E41F3">
            <w:pPr>
              <w:pStyle w:val="CRCoverPage"/>
              <w:spacing w:after="0"/>
              <w:rPr>
                <w:noProof/>
                <w:sz w:val="8"/>
                <w:szCs w:val="8"/>
              </w:rPr>
            </w:pPr>
          </w:p>
        </w:tc>
      </w:tr>
      <w:tr w:rsidR="001E41F3" w14:paraId="319140A8" w14:textId="77777777" w:rsidTr="00547111">
        <w:tc>
          <w:tcPr>
            <w:tcW w:w="2694" w:type="dxa"/>
            <w:gridSpan w:val="2"/>
            <w:tcBorders>
              <w:left w:val="single" w:sz="4" w:space="0" w:color="auto"/>
            </w:tcBorders>
          </w:tcPr>
          <w:p w14:paraId="70F64A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73B0D" w14:textId="0F5B839D" w:rsidR="001E41F3" w:rsidRDefault="00BA2C0B" w:rsidP="00F61B4A">
            <w:pPr>
              <w:pStyle w:val="CRCoverPage"/>
              <w:spacing w:after="0"/>
              <w:rPr>
                <w:noProof/>
              </w:rPr>
            </w:pPr>
            <w:r>
              <w:rPr>
                <w:noProof/>
              </w:rPr>
              <w:t>Better describe the derivation of the PDSCH EPRE and a</w:t>
            </w:r>
            <w:r w:rsidR="00DE79FB">
              <w:rPr>
                <w:noProof/>
              </w:rPr>
              <w:t>lign the parameter name for DL Tx power adjustment with higher layer specifications.</w:t>
            </w:r>
          </w:p>
        </w:tc>
      </w:tr>
      <w:tr w:rsidR="001E41F3" w14:paraId="7C813333" w14:textId="77777777" w:rsidTr="00547111">
        <w:tc>
          <w:tcPr>
            <w:tcW w:w="2694" w:type="dxa"/>
            <w:gridSpan w:val="2"/>
            <w:tcBorders>
              <w:left w:val="single" w:sz="4" w:space="0" w:color="auto"/>
            </w:tcBorders>
          </w:tcPr>
          <w:p w14:paraId="2C6A4C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9C181" w14:textId="77777777" w:rsidR="001E41F3" w:rsidRDefault="001E41F3">
            <w:pPr>
              <w:pStyle w:val="CRCoverPage"/>
              <w:spacing w:after="0"/>
              <w:rPr>
                <w:noProof/>
                <w:sz w:val="8"/>
                <w:szCs w:val="8"/>
              </w:rPr>
            </w:pPr>
          </w:p>
        </w:tc>
      </w:tr>
      <w:tr w:rsidR="001E41F3" w14:paraId="66BCC3AE" w14:textId="77777777" w:rsidTr="00547111">
        <w:tc>
          <w:tcPr>
            <w:tcW w:w="2694" w:type="dxa"/>
            <w:gridSpan w:val="2"/>
            <w:tcBorders>
              <w:left w:val="single" w:sz="4" w:space="0" w:color="auto"/>
              <w:bottom w:val="single" w:sz="4" w:space="0" w:color="auto"/>
            </w:tcBorders>
          </w:tcPr>
          <w:p w14:paraId="039614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79F08" w14:textId="445570E5" w:rsidR="001E41F3" w:rsidRDefault="00DE79FB" w:rsidP="00F61B4A">
            <w:pPr>
              <w:pStyle w:val="CRCoverPage"/>
              <w:spacing w:after="0"/>
              <w:rPr>
                <w:noProof/>
              </w:rPr>
            </w:pPr>
            <w:r>
              <w:rPr>
                <w:noProof/>
              </w:rPr>
              <w:t xml:space="preserve">The specification </w:t>
            </w:r>
            <w:r w:rsidR="00BA2C0B">
              <w:rPr>
                <w:noProof/>
              </w:rPr>
              <w:t xml:space="preserve">is ambiguous regarding derivation of PDSCH EPRE and </w:t>
            </w:r>
            <w:r>
              <w:rPr>
                <w:noProof/>
              </w:rPr>
              <w:t xml:space="preserve">will point to nonexisting </w:t>
            </w:r>
            <w:r w:rsidR="002707FA">
              <w:rPr>
                <w:noProof/>
              </w:rPr>
              <w:t xml:space="preserve">higher layer </w:t>
            </w:r>
            <w:r>
              <w:rPr>
                <w:noProof/>
              </w:rPr>
              <w:t xml:space="preserve">parameters and </w:t>
            </w:r>
            <w:r w:rsidR="0064732E">
              <w:rPr>
                <w:noProof/>
              </w:rPr>
              <w:t xml:space="preserve">will be </w:t>
            </w:r>
            <w:r w:rsidR="002707FA">
              <w:rPr>
                <w:noProof/>
              </w:rPr>
              <w:t>difficult</w:t>
            </w:r>
            <w:r w:rsidR="0064732E">
              <w:rPr>
                <w:noProof/>
              </w:rPr>
              <w:t xml:space="preserve"> to im</w:t>
            </w:r>
            <w:r w:rsidR="00F61B4A">
              <w:rPr>
                <w:noProof/>
              </w:rPr>
              <w:t>plement.</w:t>
            </w:r>
          </w:p>
        </w:tc>
      </w:tr>
      <w:tr w:rsidR="001E41F3" w14:paraId="759911AF" w14:textId="77777777" w:rsidTr="00547111">
        <w:tc>
          <w:tcPr>
            <w:tcW w:w="2694" w:type="dxa"/>
            <w:gridSpan w:val="2"/>
          </w:tcPr>
          <w:p w14:paraId="72ABD8E1" w14:textId="77777777" w:rsidR="001E41F3" w:rsidRDefault="001E41F3">
            <w:pPr>
              <w:pStyle w:val="CRCoverPage"/>
              <w:spacing w:after="0"/>
              <w:rPr>
                <w:b/>
                <w:i/>
                <w:noProof/>
                <w:sz w:val="8"/>
                <w:szCs w:val="8"/>
              </w:rPr>
            </w:pPr>
          </w:p>
        </w:tc>
        <w:tc>
          <w:tcPr>
            <w:tcW w:w="6946" w:type="dxa"/>
            <w:gridSpan w:val="9"/>
          </w:tcPr>
          <w:p w14:paraId="45AC1471" w14:textId="77777777" w:rsidR="001E41F3" w:rsidRDefault="001E41F3">
            <w:pPr>
              <w:pStyle w:val="CRCoverPage"/>
              <w:spacing w:after="0"/>
              <w:rPr>
                <w:noProof/>
                <w:sz w:val="8"/>
                <w:szCs w:val="8"/>
              </w:rPr>
            </w:pPr>
          </w:p>
        </w:tc>
      </w:tr>
      <w:tr w:rsidR="001E41F3" w14:paraId="574268C5" w14:textId="77777777" w:rsidTr="00547111">
        <w:tc>
          <w:tcPr>
            <w:tcW w:w="2694" w:type="dxa"/>
            <w:gridSpan w:val="2"/>
            <w:tcBorders>
              <w:top w:val="single" w:sz="4" w:space="0" w:color="auto"/>
              <w:left w:val="single" w:sz="4" w:space="0" w:color="auto"/>
            </w:tcBorders>
          </w:tcPr>
          <w:p w14:paraId="0C4850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A790B" w14:textId="054BE57E" w:rsidR="001E41F3" w:rsidRDefault="00F8542D">
            <w:pPr>
              <w:pStyle w:val="CRCoverPage"/>
              <w:spacing w:after="0"/>
              <w:ind w:left="100"/>
              <w:rPr>
                <w:noProof/>
              </w:rPr>
            </w:pPr>
            <w:r>
              <w:rPr>
                <w:noProof/>
              </w:rPr>
              <w:t>Sec. 14</w:t>
            </w:r>
          </w:p>
        </w:tc>
      </w:tr>
      <w:tr w:rsidR="001E41F3" w14:paraId="37244323" w14:textId="77777777" w:rsidTr="00547111">
        <w:tc>
          <w:tcPr>
            <w:tcW w:w="2694" w:type="dxa"/>
            <w:gridSpan w:val="2"/>
            <w:tcBorders>
              <w:left w:val="single" w:sz="4" w:space="0" w:color="auto"/>
            </w:tcBorders>
          </w:tcPr>
          <w:p w14:paraId="29BA3C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5AE80" w14:textId="77777777" w:rsidR="001E41F3" w:rsidRDefault="001E41F3">
            <w:pPr>
              <w:pStyle w:val="CRCoverPage"/>
              <w:spacing w:after="0"/>
              <w:rPr>
                <w:noProof/>
                <w:sz w:val="8"/>
                <w:szCs w:val="8"/>
              </w:rPr>
            </w:pPr>
          </w:p>
        </w:tc>
      </w:tr>
      <w:tr w:rsidR="001E41F3" w14:paraId="7D66D8A0" w14:textId="77777777" w:rsidTr="00547111">
        <w:tc>
          <w:tcPr>
            <w:tcW w:w="2694" w:type="dxa"/>
            <w:gridSpan w:val="2"/>
            <w:tcBorders>
              <w:left w:val="single" w:sz="4" w:space="0" w:color="auto"/>
            </w:tcBorders>
          </w:tcPr>
          <w:p w14:paraId="053059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33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F7848" w14:textId="77777777" w:rsidR="001E41F3" w:rsidRDefault="001E41F3">
            <w:pPr>
              <w:pStyle w:val="CRCoverPage"/>
              <w:spacing w:after="0"/>
              <w:jc w:val="center"/>
              <w:rPr>
                <w:b/>
                <w:caps/>
                <w:noProof/>
              </w:rPr>
            </w:pPr>
            <w:r>
              <w:rPr>
                <w:b/>
                <w:caps/>
                <w:noProof/>
              </w:rPr>
              <w:t>N</w:t>
            </w:r>
          </w:p>
        </w:tc>
        <w:tc>
          <w:tcPr>
            <w:tcW w:w="2977" w:type="dxa"/>
            <w:gridSpan w:val="4"/>
          </w:tcPr>
          <w:p w14:paraId="00960C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644990" w14:textId="77777777" w:rsidR="001E41F3" w:rsidRDefault="001E41F3">
            <w:pPr>
              <w:pStyle w:val="CRCoverPage"/>
              <w:spacing w:after="0"/>
              <w:ind w:left="99"/>
              <w:rPr>
                <w:noProof/>
              </w:rPr>
            </w:pPr>
          </w:p>
        </w:tc>
      </w:tr>
      <w:tr w:rsidR="001E41F3" w14:paraId="2336044C" w14:textId="77777777" w:rsidTr="00547111">
        <w:tc>
          <w:tcPr>
            <w:tcW w:w="2694" w:type="dxa"/>
            <w:gridSpan w:val="2"/>
            <w:tcBorders>
              <w:left w:val="single" w:sz="4" w:space="0" w:color="auto"/>
            </w:tcBorders>
          </w:tcPr>
          <w:p w14:paraId="6D916A1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110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E79D0" w14:textId="08934F62" w:rsidR="001E41F3" w:rsidRDefault="00F61B4A">
            <w:pPr>
              <w:pStyle w:val="CRCoverPage"/>
              <w:spacing w:after="0"/>
              <w:jc w:val="center"/>
              <w:rPr>
                <w:b/>
                <w:caps/>
                <w:noProof/>
              </w:rPr>
            </w:pPr>
            <w:r>
              <w:rPr>
                <w:b/>
                <w:caps/>
                <w:noProof/>
              </w:rPr>
              <w:t>X</w:t>
            </w:r>
          </w:p>
        </w:tc>
        <w:tc>
          <w:tcPr>
            <w:tcW w:w="2977" w:type="dxa"/>
            <w:gridSpan w:val="4"/>
          </w:tcPr>
          <w:p w14:paraId="5493DD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5C43C" w14:textId="77777777" w:rsidR="001E41F3" w:rsidRDefault="00145D43">
            <w:pPr>
              <w:pStyle w:val="CRCoverPage"/>
              <w:spacing w:after="0"/>
              <w:ind w:left="99"/>
              <w:rPr>
                <w:noProof/>
              </w:rPr>
            </w:pPr>
            <w:r>
              <w:rPr>
                <w:noProof/>
              </w:rPr>
              <w:t xml:space="preserve">TS/TR ... CR ... </w:t>
            </w:r>
          </w:p>
        </w:tc>
      </w:tr>
      <w:tr w:rsidR="001E41F3" w14:paraId="574C0C07" w14:textId="77777777" w:rsidTr="00547111">
        <w:tc>
          <w:tcPr>
            <w:tcW w:w="2694" w:type="dxa"/>
            <w:gridSpan w:val="2"/>
            <w:tcBorders>
              <w:left w:val="single" w:sz="4" w:space="0" w:color="auto"/>
            </w:tcBorders>
          </w:tcPr>
          <w:p w14:paraId="6A4F8A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37D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19EA" w14:textId="165923CB" w:rsidR="001E41F3" w:rsidRDefault="00F61B4A">
            <w:pPr>
              <w:pStyle w:val="CRCoverPage"/>
              <w:spacing w:after="0"/>
              <w:jc w:val="center"/>
              <w:rPr>
                <w:b/>
                <w:caps/>
                <w:noProof/>
              </w:rPr>
            </w:pPr>
            <w:r>
              <w:rPr>
                <w:b/>
                <w:caps/>
                <w:noProof/>
              </w:rPr>
              <w:t>X</w:t>
            </w:r>
          </w:p>
        </w:tc>
        <w:tc>
          <w:tcPr>
            <w:tcW w:w="2977" w:type="dxa"/>
            <w:gridSpan w:val="4"/>
          </w:tcPr>
          <w:p w14:paraId="226FF1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4D214" w14:textId="77777777" w:rsidR="001E41F3" w:rsidRDefault="00145D43">
            <w:pPr>
              <w:pStyle w:val="CRCoverPage"/>
              <w:spacing w:after="0"/>
              <w:ind w:left="99"/>
              <w:rPr>
                <w:noProof/>
              </w:rPr>
            </w:pPr>
            <w:r>
              <w:rPr>
                <w:noProof/>
              </w:rPr>
              <w:t xml:space="preserve">TS/TR ... CR ... </w:t>
            </w:r>
          </w:p>
        </w:tc>
      </w:tr>
      <w:tr w:rsidR="001E41F3" w14:paraId="3AD8364F" w14:textId="77777777" w:rsidTr="00547111">
        <w:tc>
          <w:tcPr>
            <w:tcW w:w="2694" w:type="dxa"/>
            <w:gridSpan w:val="2"/>
            <w:tcBorders>
              <w:left w:val="single" w:sz="4" w:space="0" w:color="auto"/>
            </w:tcBorders>
          </w:tcPr>
          <w:p w14:paraId="1B763C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F4A5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784AD" w14:textId="74BED745" w:rsidR="001E41F3" w:rsidRDefault="00F61B4A">
            <w:pPr>
              <w:pStyle w:val="CRCoverPage"/>
              <w:spacing w:after="0"/>
              <w:jc w:val="center"/>
              <w:rPr>
                <w:b/>
                <w:caps/>
                <w:noProof/>
              </w:rPr>
            </w:pPr>
            <w:r>
              <w:rPr>
                <w:b/>
                <w:caps/>
                <w:noProof/>
              </w:rPr>
              <w:t>X</w:t>
            </w:r>
          </w:p>
        </w:tc>
        <w:tc>
          <w:tcPr>
            <w:tcW w:w="2977" w:type="dxa"/>
            <w:gridSpan w:val="4"/>
          </w:tcPr>
          <w:p w14:paraId="06F9B7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F1C9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1A7E6F" w14:textId="77777777" w:rsidTr="008863B9">
        <w:tc>
          <w:tcPr>
            <w:tcW w:w="2694" w:type="dxa"/>
            <w:gridSpan w:val="2"/>
            <w:tcBorders>
              <w:left w:val="single" w:sz="4" w:space="0" w:color="auto"/>
            </w:tcBorders>
          </w:tcPr>
          <w:p w14:paraId="13A8574F" w14:textId="77777777" w:rsidR="001E41F3" w:rsidRDefault="001E41F3">
            <w:pPr>
              <w:pStyle w:val="CRCoverPage"/>
              <w:spacing w:after="0"/>
              <w:rPr>
                <w:b/>
                <w:i/>
                <w:noProof/>
              </w:rPr>
            </w:pPr>
          </w:p>
        </w:tc>
        <w:tc>
          <w:tcPr>
            <w:tcW w:w="6946" w:type="dxa"/>
            <w:gridSpan w:val="9"/>
            <w:tcBorders>
              <w:right w:val="single" w:sz="4" w:space="0" w:color="auto"/>
            </w:tcBorders>
          </w:tcPr>
          <w:p w14:paraId="3C2A26AD" w14:textId="77777777" w:rsidR="001E41F3" w:rsidRDefault="001E41F3">
            <w:pPr>
              <w:pStyle w:val="CRCoverPage"/>
              <w:spacing w:after="0"/>
              <w:rPr>
                <w:noProof/>
              </w:rPr>
            </w:pPr>
          </w:p>
        </w:tc>
      </w:tr>
      <w:tr w:rsidR="001E41F3" w14:paraId="2C6296D1" w14:textId="77777777" w:rsidTr="008863B9">
        <w:tc>
          <w:tcPr>
            <w:tcW w:w="2694" w:type="dxa"/>
            <w:gridSpan w:val="2"/>
            <w:tcBorders>
              <w:left w:val="single" w:sz="4" w:space="0" w:color="auto"/>
              <w:bottom w:val="single" w:sz="4" w:space="0" w:color="auto"/>
            </w:tcBorders>
          </w:tcPr>
          <w:p w14:paraId="6B713C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86188" w14:textId="77777777" w:rsidR="001E41F3" w:rsidRDefault="001E41F3">
            <w:pPr>
              <w:pStyle w:val="CRCoverPage"/>
              <w:spacing w:after="0"/>
              <w:ind w:left="100"/>
              <w:rPr>
                <w:noProof/>
              </w:rPr>
            </w:pPr>
          </w:p>
        </w:tc>
      </w:tr>
      <w:tr w:rsidR="008863B9" w:rsidRPr="008863B9" w14:paraId="61DE0973" w14:textId="77777777" w:rsidTr="008863B9">
        <w:tc>
          <w:tcPr>
            <w:tcW w:w="2694" w:type="dxa"/>
            <w:gridSpan w:val="2"/>
            <w:tcBorders>
              <w:top w:val="single" w:sz="4" w:space="0" w:color="auto"/>
              <w:bottom w:val="single" w:sz="4" w:space="0" w:color="auto"/>
            </w:tcBorders>
          </w:tcPr>
          <w:p w14:paraId="5D40A5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81C9A" w14:textId="77777777" w:rsidR="008863B9" w:rsidRPr="008863B9" w:rsidRDefault="008863B9">
            <w:pPr>
              <w:pStyle w:val="CRCoverPage"/>
              <w:spacing w:after="0"/>
              <w:ind w:left="100"/>
              <w:rPr>
                <w:noProof/>
                <w:sz w:val="8"/>
                <w:szCs w:val="8"/>
              </w:rPr>
            </w:pPr>
          </w:p>
        </w:tc>
      </w:tr>
      <w:tr w:rsidR="008863B9" w14:paraId="21577853" w14:textId="77777777" w:rsidTr="008863B9">
        <w:tc>
          <w:tcPr>
            <w:tcW w:w="2694" w:type="dxa"/>
            <w:gridSpan w:val="2"/>
            <w:tcBorders>
              <w:top w:val="single" w:sz="4" w:space="0" w:color="auto"/>
              <w:left w:val="single" w:sz="4" w:space="0" w:color="auto"/>
              <w:bottom w:val="single" w:sz="4" w:space="0" w:color="auto"/>
            </w:tcBorders>
          </w:tcPr>
          <w:p w14:paraId="1E1D61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10486" w14:textId="77777777" w:rsidR="008863B9" w:rsidRDefault="008863B9">
            <w:pPr>
              <w:pStyle w:val="CRCoverPage"/>
              <w:spacing w:after="0"/>
              <w:ind w:left="100"/>
              <w:rPr>
                <w:noProof/>
              </w:rPr>
            </w:pPr>
          </w:p>
        </w:tc>
      </w:tr>
    </w:tbl>
    <w:p w14:paraId="33AFD45B" w14:textId="77777777" w:rsidR="001E41F3" w:rsidRDefault="001E41F3">
      <w:pPr>
        <w:pStyle w:val="CRCoverPage"/>
        <w:spacing w:after="0"/>
        <w:rPr>
          <w:noProof/>
          <w:sz w:val="8"/>
          <w:szCs w:val="8"/>
        </w:rPr>
      </w:pPr>
    </w:p>
    <w:p w14:paraId="7B72767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192A60" w14:textId="77777777" w:rsidR="00F61B4A" w:rsidRPr="009861A4" w:rsidRDefault="00F61B4A" w:rsidP="00F61B4A">
      <w:pPr>
        <w:pStyle w:val="Heading1"/>
        <w:tabs>
          <w:tab w:val="left" w:pos="1134"/>
        </w:tabs>
      </w:pPr>
      <w:bookmarkStart w:id="2" w:name="_Toc29894873"/>
      <w:bookmarkStart w:id="3" w:name="_Toc29899172"/>
      <w:bookmarkStart w:id="4" w:name="_Toc29899590"/>
      <w:bookmarkStart w:id="5" w:name="_Toc29917326"/>
      <w:bookmarkStart w:id="6" w:name="_Toc36498200"/>
      <w:bookmarkStart w:id="7" w:name="_Toc45699228"/>
      <w:bookmarkStart w:id="8" w:name="_Toc106629475"/>
      <w:r w:rsidRPr="009861A4">
        <w:lastRenderedPageBreak/>
        <w:t>14</w:t>
      </w:r>
      <w:r w:rsidRPr="009861A4">
        <w:rPr>
          <w:rFonts w:hint="eastAsia"/>
        </w:rPr>
        <w:tab/>
      </w:r>
      <w:r w:rsidRPr="009861A4">
        <w:t>Integrated access-backhaul operation</w:t>
      </w:r>
      <w:bookmarkEnd w:id="2"/>
      <w:bookmarkEnd w:id="3"/>
      <w:bookmarkEnd w:id="4"/>
      <w:bookmarkEnd w:id="5"/>
      <w:bookmarkEnd w:id="6"/>
      <w:bookmarkEnd w:id="7"/>
      <w:bookmarkEnd w:id="8"/>
      <w:r w:rsidRPr="009861A4">
        <w:t xml:space="preserve"> </w:t>
      </w:r>
    </w:p>
    <w:p w14:paraId="7A344ACC" w14:textId="3EE24B22" w:rsidR="00F61B4A" w:rsidRPr="00F61B4A" w:rsidRDefault="00F61B4A" w:rsidP="00F61B4A">
      <w:pPr>
        <w:spacing w:beforeLines="50" w:before="120" w:after="240"/>
        <w:jc w:val="center"/>
        <w:rPr>
          <w:color w:val="FF0000"/>
          <w:lang w:eastAsia="zh-CN"/>
        </w:rPr>
      </w:pPr>
      <w:r>
        <w:rPr>
          <w:color w:val="FF0000"/>
          <w:lang w:eastAsia="zh-CN"/>
        </w:rPr>
        <w:t>&lt;Unchanged parts are omitted&gt;</w:t>
      </w:r>
    </w:p>
    <w:p w14:paraId="39604E19" w14:textId="3237B62B" w:rsidR="007503D8" w:rsidRPr="00280CA9" w:rsidRDefault="007503D8" w:rsidP="003F51C4">
      <w:pPr>
        <w:jc w:val="both"/>
        <w:rPr>
          <w:rFonts w:eastAsia="Times New Roman"/>
        </w:rPr>
      </w:pPr>
      <w:r>
        <w:t>For a serving cell of</w:t>
      </w:r>
      <w:r w:rsidRPr="005750E7">
        <w:t xml:space="preserve"> </w:t>
      </w:r>
      <w:r>
        <w:t xml:space="preserve">an </w:t>
      </w:r>
      <w:r w:rsidRPr="00575441">
        <w:t>IAB-</w:t>
      </w:r>
      <w:r>
        <w:t xml:space="preserve">MT, the IAB-MT </w:t>
      </w:r>
      <w:r w:rsidRPr="00575441">
        <w:t>can be provided</w:t>
      </w:r>
      <w:r w:rsidR="00525446">
        <w:t xml:space="preserve"> </w:t>
      </w:r>
      <w:r w:rsidR="00525446" w:rsidRPr="00E45495">
        <w:rPr>
          <w:color w:val="FF0000"/>
        </w:rPr>
        <w:t>with</w:t>
      </w:r>
      <w:r w:rsidRPr="00E45495">
        <w:rPr>
          <w:color w:val="FF0000"/>
        </w:rPr>
        <w:t xml:space="preserve"> </w:t>
      </w:r>
      <w:r w:rsidRPr="00575441">
        <w:t xml:space="preserve">a set of </w:t>
      </w:r>
      <w:r>
        <w:t xml:space="preserve">TCI states or a set of </w:t>
      </w:r>
      <w:r w:rsidRPr="00575441">
        <w:t xml:space="preserve">RS resource indexes </w:t>
      </w:r>
      <w:r>
        <w:t xml:space="preserve">corresponding to a SS/PBCH block or to a CSI-RS resource index for a slot </w:t>
      </w:r>
      <w:r w:rsidRPr="00575441">
        <w:t xml:space="preserve">where </w:t>
      </w:r>
      <w:r>
        <w:t xml:space="preserve">a PDSCH EPRE adjustment is indicated </w:t>
      </w:r>
      <w:r w:rsidRPr="00575441">
        <w:t xml:space="preserve">by </w:t>
      </w:r>
      <w:r>
        <w:t>DL Tx Power Adjustment</w:t>
      </w:r>
      <w:r w:rsidRPr="00575441">
        <w:t xml:space="preserve"> MAC CE as described in [</w:t>
      </w:r>
      <w:r>
        <w:t>11</w:t>
      </w:r>
      <w:r w:rsidRPr="00575441">
        <w:t xml:space="preserve">, TS 38.321]. </w:t>
      </w:r>
      <w:r>
        <w:t xml:space="preserve">The PDSCH EPRE can be derived from a downlink CSI-RS EPRE </w:t>
      </w:r>
      <w:r w:rsidRPr="003A29EB">
        <w:rPr>
          <w:color w:val="FF0000"/>
        </w:rPr>
        <w:t xml:space="preserve">and its </w:t>
      </w:r>
      <w:proofErr w:type="spellStart"/>
      <w:r w:rsidRPr="005C3901">
        <w:rPr>
          <w:i/>
          <w:iCs/>
          <w:color w:val="FF0000"/>
        </w:rPr>
        <w:t>powerControlOffset</w:t>
      </w:r>
      <w:proofErr w:type="spellEnd"/>
      <w:r w:rsidRPr="003A29EB">
        <w:rPr>
          <w:color w:val="FF0000"/>
        </w:rPr>
        <w:t>,</w:t>
      </w:r>
      <w:r>
        <w:t xml:space="preserve"> as described in [6, TS 38.214]</w:t>
      </w:r>
      <w:r w:rsidRPr="003A29EB">
        <w:rPr>
          <w:color w:val="FF0000"/>
        </w:rPr>
        <w:t>,</w:t>
      </w:r>
      <w:r>
        <w:t xml:space="preserve"> and a PDSCH power offset provided by </w:t>
      </w:r>
      <w:proofErr w:type="spellStart"/>
      <w:r w:rsidRPr="007503D8">
        <w:rPr>
          <w:i/>
          <w:iCs/>
          <w:strike/>
          <w:color w:val="FF0000"/>
        </w:rPr>
        <w:t>powerControlOffsetIAB</w:t>
      </w:r>
      <w:r w:rsidRPr="00F61B4A">
        <w:rPr>
          <w:i/>
          <w:iCs/>
          <w:color w:val="FF0000"/>
        </w:rPr>
        <w:t>DL</w:t>
      </w:r>
      <w:proofErr w:type="spellEnd"/>
      <w:r w:rsidRPr="00F61B4A">
        <w:rPr>
          <w:i/>
          <w:iCs/>
          <w:color w:val="FF0000"/>
        </w:rPr>
        <w:t xml:space="preserve"> Tx Power </w:t>
      </w:r>
      <w:r>
        <w:rPr>
          <w:i/>
          <w:iCs/>
          <w:color w:val="FF0000"/>
        </w:rPr>
        <w:t>A</w:t>
      </w:r>
      <w:r w:rsidRPr="00F61B4A">
        <w:rPr>
          <w:i/>
          <w:iCs/>
          <w:color w:val="FF0000"/>
        </w:rPr>
        <w:t>djustment</w:t>
      </w:r>
      <w:r>
        <w:rPr>
          <w:i/>
          <w:iCs/>
          <w:color w:val="FF0000"/>
        </w:rPr>
        <w:t>,</w:t>
      </w:r>
      <w:r>
        <w:rPr>
          <w:i/>
          <w:iCs/>
        </w:rPr>
        <w:t xml:space="preserve"> </w:t>
      </w:r>
      <w:r w:rsidRPr="00575441">
        <w:t>as described in [</w:t>
      </w:r>
      <w:r>
        <w:t>11</w:t>
      </w:r>
      <w:r w:rsidRPr="00575441">
        <w:t>, TS 38.321</w:t>
      </w:r>
      <w:r>
        <w:t>]. For a downlink DM-RS and/or PT-RS associated with a PDSCH, the IAB-MT may assume that the ratio of PDSCH EPRE to DM-RS EPRE, and/or PT-RS EPRE to PDSCH EPRE,</w:t>
      </w:r>
      <w:r>
        <w:rPr>
          <w:i/>
          <w:iCs/>
        </w:rPr>
        <w:t xml:space="preserve"> </w:t>
      </w:r>
      <w:r w:rsidRPr="00575441">
        <w:t>is obtained as for a "UE" in</w:t>
      </w:r>
      <w:r>
        <w:t xml:space="preserve"> [6, TS 38.214].</w:t>
      </w:r>
      <w:r w:rsidRPr="00575441">
        <w:t xml:space="preserve"> </w:t>
      </w:r>
      <w:r>
        <w:t>If no TCI state or RS resource index is provided to the IAB-MT, the IAB-MT may assume that a same PDSCH EPRE adjustment applies to all TCI states or RS resource indexes configured for the IAB-MT. A PDSCH EPRE adjustment provided by DL Tx Power Adjustment</w:t>
      </w:r>
      <w:r w:rsidRPr="00575441">
        <w:t xml:space="preserve"> MAC CE</w:t>
      </w:r>
      <w:r>
        <w:t xml:space="preserve"> may be </w:t>
      </w:r>
      <w:r w:rsidRPr="00280CA9">
        <w:rPr>
          <w:rFonts w:eastAsia="Times New Roman"/>
        </w:rPr>
        <w:t>associated with</w:t>
      </w:r>
    </w:p>
    <w:p w14:paraId="3EA0F152" w14:textId="77777777" w:rsidR="007503D8" w:rsidRPr="00280CA9" w:rsidRDefault="007503D8" w:rsidP="007503D8">
      <w:pPr>
        <w:pStyle w:val="B1"/>
        <w:rPr>
          <w:lang w:eastAsia="zh-CN"/>
        </w:rPr>
      </w:pPr>
      <w:r>
        <w:rPr>
          <w:lang w:eastAsia="zh-CN"/>
        </w:rPr>
        <w:t>-</w:t>
      </w:r>
      <w:r>
        <w:rPr>
          <w:lang w:eastAsia="zh-CN"/>
        </w:rPr>
        <w:tab/>
      </w:r>
      <w:r w:rsidRPr="00280CA9">
        <w:rPr>
          <w:lang w:eastAsia="zh-CN"/>
        </w:rPr>
        <w:t>multiplexing mode of the IAB-node, if provided, and/or</w:t>
      </w:r>
    </w:p>
    <w:p w14:paraId="3F56A145" w14:textId="77777777" w:rsidR="007503D8" w:rsidRPr="00280CA9" w:rsidRDefault="007503D8" w:rsidP="007503D8">
      <w:pPr>
        <w:pStyle w:val="B1"/>
        <w:rPr>
          <w:lang w:eastAsia="zh-CN"/>
        </w:rPr>
      </w:pPr>
      <w:r>
        <w:rPr>
          <w:lang w:eastAsia="zh-CN"/>
        </w:rPr>
        <w:t>-</w:t>
      </w:r>
      <w:r>
        <w:rPr>
          <w:lang w:eastAsia="zh-CN"/>
        </w:rPr>
        <w:tab/>
      </w:r>
      <w:r w:rsidRPr="00280CA9">
        <w:rPr>
          <w:lang w:eastAsia="zh-CN"/>
        </w:rPr>
        <w:t>when simultaneous reception by the IAB-MT and transmission/reception by an IAB-DU cell occur in non-overlapping frequency resources, if provided, or when simultaneous reception by the IAB-MT and transmission/reception by an IAB-DU cell occur in overlapping frequency resources, if provided, and/or</w:t>
      </w:r>
    </w:p>
    <w:p w14:paraId="79759CAB" w14:textId="77777777" w:rsidR="007503D8" w:rsidRPr="00792BDC" w:rsidRDefault="007503D8" w:rsidP="007503D8">
      <w:pPr>
        <w:pStyle w:val="B1"/>
      </w:pPr>
      <w:r>
        <w:rPr>
          <w:lang w:eastAsia="zh-CN"/>
        </w:rPr>
        <w:t>-</w:t>
      </w:r>
      <w:r>
        <w:rPr>
          <w:lang w:eastAsia="zh-CN"/>
        </w:rPr>
        <w:tab/>
      </w:r>
      <w:r w:rsidRPr="00280CA9">
        <w:rPr>
          <w:lang w:eastAsia="zh-CN"/>
        </w:rPr>
        <w:t>slots indicated by slot index, if provided</w:t>
      </w:r>
      <w:r>
        <w:t>.</w:t>
      </w:r>
    </w:p>
    <w:p w14:paraId="0356F0CB" w14:textId="77777777" w:rsidR="007503D8" w:rsidRDefault="007503D8">
      <w:pPr>
        <w:rPr>
          <w:noProof/>
        </w:rPr>
      </w:pPr>
    </w:p>
    <w:sectPr w:rsidR="007503D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BDE5D" w14:textId="77777777" w:rsidR="009B4722" w:rsidRDefault="009B4722">
      <w:r>
        <w:separator/>
      </w:r>
    </w:p>
  </w:endnote>
  <w:endnote w:type="continuationSeparator" w:id="0">
    <w:p w14:paraId="7F676534" w14:textId="77777777" w:rsidR="009B4722" w:rsidRDefault="009B4722">
      <w:r>
        <w:continuationSeparator/>
      </w:r>
    </w:p>
  </w:endnote>
  <w:endnote w:type="continuationNotice" w:id="1">
    <w:p w14:paraId="3FE15D81" w14:textId="77777777" w:rsidR="00D4131D" w:rsidRDefault="00D413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52670" w14:textId="77777777" w:rsidR="009B4722" w:rsidRDefault="009B4722">
      <w:r>
        <w:separator/>
      </w:r>
    </w:p>
  </w:footnote>
  <w:footnote w:type="continuationSeparator" w:id="0">
    <w:p w14:paraId="40BE6EE5" w14:textId="77777777" w:rsidR="009B4722" w:rsidRDefault="009B4722">
      <w:r>
        <w:continuationSeparator/>
      </w:r>
    </w:p>
  </w:footnote>
  <w:footnote w:type="continuationNotice" w:id="1">
    <w:p w14:paraId="7864578F" w14:textId="77777777" w:rsidR="00D4131D" w:rsidRDefault="00D413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2E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DE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473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19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722"/>
    <w:rsid w:val="00015BEE"/>
    <w:rsid w:val="00022E4A"/>
    <w:rsid w:val="000A6394"/>
    <w:rsid w:val="000B45E5"/>
    <w:rsid w:val="000B4A30"/>
    <w:rsid w:val="000B7FED"/>
    <w:rsid w:val="000C038A"/>
    <w:rsid w:val="000C6598"/>
    <w:rsid w:val="00145D43"/>
    <w:rsid w:val="00192C46"/>
    <w:rsid w:val="001A08B3"/>
    <w:rsid w:val="001A3D47"/>
    <w:rsid w:val="001A7B60"/>
    <w:rsid w:val="001B52F0"/>
    <w:rsid w:val="001B7A65"/>
    <w:rsid w:val="001D3593"/>
    <w:rsid w:val="001E41F3"/>
    <w:rsid w:val="00215CF9"/>
    <w:rsid w:val="0026004D"/>
    <w:rsid w:val="002640DD"/>
    <w:rsid w:val="002707FA"/>
    <w:rsid w:val="00275D12"/>
    <w:rsid w:val="00284FEB"/>
    <w:rsid w:val="002860C4"/>
    <w:rsid w:val="00294B20"/>
    <w:rsid w:val="0029652E"/>
    <w:rsid w:val="002A01D8"/>
    <w:rsid w:val="002A7C40"/>
    <w:rsid w:val="002B5741"/>
    <w:rsid w:val="002C4477"/>
    <w:rsid w:val="00305409"/>
    <w:rsid w:val="00325C86"/>
    <w:rsid w:val="003609EF"/>
    <w:rsid w:val="0036231A"/>
    <w:rsid w:val="00374DD4"/>
    <w:rsid w:val="003A051E"/>
    <w:rsid w:val="003A29EB"/>
    <w:rsid w:val="003E1A36"/>
    <w:rsid w:val="003F51C4"/>
    <w:rsid w:val="00410371"/>
    <w:rsid w:val="00416A6C"/>
    <w:rsid w:val="004242F1"/>
    <w:rsid w:val="00470AF6"/>
    <w:rsid w:val="004B15BE"/>
    <w:rsid w:val="004B75B7"/>
    <w:rsid w:val="0051580D"/>
    <w:rsid w:val="0051658D"/>
    <w:rsid w:val="005170AE"/>
    <w:rsid w:val="00525446"/>
    <w:rsid w:val="00533FD4"/>
    <w:rsid w:val="00547111"/>
    <w:rsid w:val="00587401"/>
    <w:rsid w:val="00592D74"/>
    <w:rsid w:val="005A4753"/>
    <w:rsid w:val="005C3901"/>
    <w:rsid w:val="005E2C44"/>
    <w:rsid w:val="005F7513"/>
    <w:rsid w:val="00621188"/>
    <w:rsid w:val="006257ED"/>
    <w:rsid w:val="0064732E"/>
    <w:rsid w:val="00653029"/>
    <w:rsid w:val="006645C5"/>
    <w:rsid w:val="00693950"/>
    <w:rsid w:val="00695808"/>
    <w:rsid w:val="006B0B96"/>
    <w:rsid w:val="006B46FB"/>
    <w:rsid w:val="006E21FB"/>
    <w:rsid w:val="007503D8"/>
    <w:rsid w:val="00792342"/>
    <w:rsid w:val="007977A8"/>
    <w:rsid w:val="007B512A"/>
    <w:rsid w:val="007C2097"/>
    <w:rsid w:val="007D6A07"/>
    <w:rsid w:val="007F7259"/>
    <w:rsid w:val="008040A8"/>
    <w:rsid w:val="00823F9A"/>
    <w:rsid w:val="008279FA"/>
    <w:rsid w:val="008626E7"/>
    <w:rsid w:val="00870EE7"/>
    <w:rsid w:val="008863B9"/>
    <w:rsid w:val="008A45A6"/>
    <w:rsid w:val="008E4741"/>
    <w:rsid w:val="008E49D3"/>
    <w:rsid w:val="008F686C"/>
    <w:rsid w:val="008F709A"/>
    <w:rsid w:val="009148DE"/>
    <w:rsid w:val="00941E30"/>
    <w:rsid w:val="00972174"/>
    <w:rsid w:val="009777D9"/>
    <w:rsid w:val="00980952"/>
    <w:rsid w:val="00991B88"/>
    <w:rsid w:val="009A485F"/>
    <w:rsid w:val="009A5753"/>
    <w:rsid w:val="009A579D"/>
    <w:rsid w:val="009B4722"/>
    <w:rsid w:val="009D5654"/>
    <w:rsid w:val="009E3297"/>
    <w:rsid w:val="009F734F"/>
    <w:rsid w:val="00A246B6"/>
    <w:rsid w:val="00A47E70"/>
    <w:rsid w:val="00A50CF0"/>
    <w:rsid w:val="00A62CA5"/>
    <w:rsid w:val="00A70287"/>
    <w:rsid w:val="00A7671C"/>
    <w:rsid w:val="00AA2CBC"/>
    <w:rsid w:val="00AB48D0"/>
    <w:rsid w:val="00AC5820"/>
    <w:rsid w:val="00AD1CD8"/>
    <w:rsid w:val="00AE535E"/>
    <w:rsid w:val="00AF2465"/>
    <w:rsid w:val="00B258BB"/>
    <w:rsid w:val="00B67B97"/>
    <w:rsid w:val="00B7098C"/>
    <w:rsid w:val="00B968C8"/>
    <w:rsid w:val="00BA2C0B"/>
    <w:rsid w:val="00BA3EC5"/>
    <w:rsid w:val="00BA51D9"/>
    <w:rsid w:val="00BB5DFC"/>
    <w:rsid w:val="00BD279D"/>
    <w:rsid w:val="00BD6BB8"/>
    <w:rsid w:val="00C1360F"/>
    <w:rsid w:val="00C66BA2"/>
    <w:rsid w:val="00C95985"/>
    <w:rsid w:val="00CA0B96"/>
    <w:rsid w:val="00CC5026"/>
    <w:rsid w:val="00CC68D0"/>
    <w:rsid w:val="00D02050"/>
    <w:rsid w:val="00D03F9A"/>
    <w:rsid w:val="00D06A88"/>
    <w:rsid w:val="00D06D51"/>
    <w:rsid w:val="00D24991"/>
    <w:rsid w:val="00D4131D"/>
    <w:rsid w:val="00D50255"/>
    <w:rsid w:val="00D530D3"/>
    <w:rsid w:val="00D66520"/>
    <w:rsid w:val="00D81917"/>
    <w:rsid w:val="00D91CC7"/>
    <w:rsid w:val="00DC3CE2"/>
    <w:rsid w:val="00DE34CF"/>
    <w:rsid w:val="00DE50E8"/>
    <w:rsid w:val="00DE79FB"/>
    <w:rsid w:val="00E13F3D"/>
    <w:rsid w:val="00E27ACF"/>
    <w:rsid w:val="00E34898"/>
    <w:rsid w:val="00E45495"/>
    <w:rsid w:val="00E9178D"/>
    <w:rsid w:val="00EB09B7"/>
    <w:rsid w:val="00ED0F47"/>
    <w:rsid w:val="00EE7D7C"/>
    <w:rsid w:val="00F25D98"/>
    <w:rsid w:val="00F300FB"/>
    <w:rsid w:val="00F550FF"/>
    <w:rsid w:val="00F61B4A"/>
    <w:rsid w:val="00F8542D"/>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5CE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B4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F61B4A"/>
  </w:style>
  <w:style w:type="paragraph" w:customStyle="1" w:styleId="Guidance">
    <w:name w:val="Guidance"/>
    <w:basedOn w:val="Normal"/>
    <w:rsid w:val="00F61B4A"/>
    <w:rPr>
      <w:i/>
      <w:color w:val="0000FF"/>
    </w:rPr>
  </w:style>
  <w:style w:type="character" w:customStyle="1" w:styleId="B1Zchn">
    <w:name w:val="B1 Zchn"/>
    <w:link w:val="B1"/>
    <w:qFormat/>
    <w:rsid w:val="00F61B4A"/>
    <w:rPr>
      <w:rFonts w:ascii="Times New Roman" w:hAnsi="Times New Roman"/>
      <w:lang w:val="en-GB" w:eastAsia="en-US"/>
    </w:rPr>
  </w:style>
  <w:style w:type="character" w:customStyle="1" w:styleId="B2Char">
    <w:name w:val="B2 Char"/>
    <w:link w:val="B2"/>
    <w:qFormat/>
    <w:rsid w:val="00F61B4A"/>
    <w:rPr>
      <w:rFonts w:ascii="Times New Roman" w:hAnsi="Times New Roman"/>
      <w:lang w:val="en-GB" w:eastAsia="en-US"/>
    </w:rPr>
  </w:style>
  <w:style w:type="character" w:customStyle="1" w:styleId="B2Car">
    <w:name w:val="B2 Car"/>
    <w:rsid w:val="00F61B4A"/>
    <w:rPr>
      <w:lang w:val="en-GB" w:eastAsia="en-US"/>
    </w:rPr>
  </w:style>
  <w:style w:type="character" w:customStyle="1" w:styleId="CommentTextChar">
    <w:name w:val="Comment Text Char"/>
    <w:link w:val="CommentText"/>
    <w:qFormat/>
    <w:rsid w:val="00F61B4A"/>
    <w:rPr>
      <w:rFonts w:ascii="Times New Roman" w:hAnsi="Times New Roman"/>
      <w:lang w:val="en-GB" w:eastAsia="en-US"/>
    </w:rPr>
  </w:style>
  <w:style w:type="character" w:customStyle="1" w:styleId="CommentSubjectChar">
    <w:name w:val="Comment Subject Char"/>
    <w:link w:val="CommentSubject"/>
    <w:uiPriority w:val="99"/>
    <w:rsid w:val="00F61B4A"/>
    <w:rPr>
      <w:rFonts w:ascii="Times New Roman" w:hAnsi="Times New Roman"/>
      <w:b/>
      <w:bCs/>
      <w:lang w:val="en-GB" w:eastAsia="en-US"/>
    </w:rPr>
  </w:style>
  <w:style w:type="character" w:customStyle="1" w:styleId="BalloonTextChar">
    <w:name w:val="Balloon Text Char"/>
    <w:link w:val="BalloonText"/>
    <w:uiPriority w:val="99"/>
    <w:rsid w:val="00F61B4A"/>
    <w:rPr>
      <w:rFonts w:ascii="Tahoma" w:hAnsi="Tahoma" w:cs="Tahoma"/>
      <w:sz w:val="16"/>
      <w:szCs w:val="16"/>
      <w:lang w:val="en-GB" w:eastAsia="en-US"/>
    </w:rPr>
  </w:style>
  <w:style w:type="character" w:customStyle="1" w:styleId="TALChar">
    <w:name w:val="TAL Char"/>
    <w:link w:val="TAL"/>
    <w:rsid w:val="00F61B4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61B4A"/>
    <w:rPr>
      <w:rFonts w:ascii="Times New Roman" w:hAnsi="Times New Roman"/>
      <w:sz w:val="16"/>
      <w:lang w:val="en-GB" w:eastAsia="en-US"/>
    </w:rPr>
  </w:style>
  <w:style w:type="character" w:customStyle="1" w:styleId="B1Char1">
    <w:name w:val="B1 Char1"/>
    <w:qFormat/>
    <w:rsid w:val="00F61B4A"/>
    <w:rPr>
      <w:rFonts w:eastAsia="Times New Roman"/>
    </w:rPr>
  </w:style>
  <w:style w:type="character" w:customStyle="1" w:styleId="THChar">
    <w:name w:val="TH Char"/>
    <w:link w:val="TH"/>
    <w:qFormat/>
    <w:rsid w:val="00F61B4A"/>
    <w:rPr>
      <w:rFonts w:ascii="Arial" w:hAnsi="Arial"/>
      <w:b/>
      <w:lang w:val="en-GB" w:eastAsia="en-US"/>
    </w:rPr>
  </w:style>
  <w:style w:type="paragraph" w:styleId="IndexHeading">
    <w:name w:val="index heading"/>
    <w:basedOn w:val="Normal"/>
    <w:next w:val="Normal"/>
    <w:rsid w:val="00F61B4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61B4A"/>
    <w:pPr>
      <w:overflowPunct w:val="0"/>
      <w:autoSpaceDE w:val="0"/>
      <w:autoSpaceDN w:val="0"/>
      <w:adjustRightInd w:val="0"/>
      <w:ind w:left="851"/>
      <w:textAlignment w:val="baseline"/>
    </w:pPr>
    <w:rPr>
      <w:lang w:eastAsia="en-GB"/>
    </w:rPr>
  </w:style>
  <w:style w:type="paragraph" w:customStyle="1" w:styleId="INDENT2">
    <w:name w:val="INDENT2"/>
    <w:basedOn w:val="Normal"/>
    <w:rsid w:val="00F61B4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61B4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61B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61B4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61B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61B4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61B4A"/>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F61B4A"/>
    <w:rPr>
      <w:rFonts w:ascii="Tahoma" w:hAnsi="Tahoma" w:cs="Tahoma"/>
      <w:shd w:val="clear" w:color="auto" w:fill="000080"/>
      <w:lang w:val="en-GB" w:eastAsia="en-US"/>
    </w:rPr>
  </w:style>
  <w:style w:type="paragraph" w:styleId="PlainText">
    <w:name w:val="Plain Text"/>
    <w:basedOn w:val="Normal"/>
    <w:link w:val="PlainTextChar"/>
    <w:uiPriority w:val="99"/>
    <w:rsid w:val="00F61B4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61B4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61B4A"/>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61B4A"/>
    <w:rPr>
      <w:rFonts w:ascii="Times New Roman" w:eastAsia="SimSun" w:hAnsi="Times New Roman"/>
      <w:lang w:val="en-GB" w:eastAsia="en-GB"/>
    </w:rPr>
  </w:style>
  <w:style w:type="paragraph" w:styleId="BodyText2">
    <w:name w:val="Body Text 2"/>
    <w:basedOn w:val="Normal"/>
    <w:link w:val="BodyText2Char"/>
    <w:rsid w:val="00F61B4A"/>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61B4A"/>
    <w:rPr>
      <w:rFonts w:ascii="Times New Roman" w:eastAsia="SimSun" w:hAnsi="Times New Roman"/>
      <w:kern w:val="2"/>
      <w:sz w:val="21"/>
      <w:lang w:val="x-none" w:eastAsia="x-none"/>
    </w:rPr>
  </w:style>
  <w:style w:type="paragraph" w:styleId="BodyTextIndent2">
    <w:name w:val="Body Text Indent 2"/>
    <w:basedOn w:val="Normal"/>
    <w:link w:val="BodyTextIndent2Char"/>
    <w:rsid w:val="00F61B4A"/>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61B4A"/>
    <w:rPr>
      <w:rFonts w:ascii="Times New Roman" w:eastAsia="SimSun" w:hAnsi="Times New Roman"/>
      <w:kern w:val="2"/>
      <w:lang w:val="x-none" w:eastAsia="x-none"/>
    </w:rPr>
  </w:style>
  <w:style w:type="paragraph" w:styleId="BodyTextIndent3">
    <w:name w:val="Body Text Indent 3"/>
    <w:basedOn w:val="Normal"/>
    <w:link w:val="BodyTextIndent3Char"/>
    <w:rsid w:val="00F61B4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61B4A"/>
    <w:rPr>
      <w:rFonts w:ascii="Times New Roman" w:eastAsia="SimSun" w:hAnsi="Times New Roman"/>
      <w:lang w:val="en-US" w:eastAsia="ja-JP"/>
    </w:rPr>
  </w:style>
  <w:style w:type="paragraph" w:customStyle="1" w:styleId="numberedlist0">
    <w:name w:val="numbered list"/>
    <w:basedOn w:val="ListBullet"/>
    <w:rsid w:val="00F61B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61B4A"/>
    <w:rPr>
      <w:rFonts w:ascii="Arial" w:eastAsia="MS Mincho" w:hAnsi="Arial"/>
      <w:lang w:val="en-GB" w:eastAsia="en-US"/>
    </w:rPr>
  </w:style>
  <w:style w:type="paragraph" w:customStyle="1" w:styleId="TabList">
    <w:name w:val="TabList"/>
    <w:basedOn w:val="Normal"/>
    <w:rsid w:val="00F61B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61B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61B4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61B4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61B4A"/>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61B4A"/>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61B4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61B4A"/>
    <w:pPr>
      <w:widowControl/>
      <w:numPr>
        <w:numId w:val="1"/>
      </w:numPr>
      <w:spacing w:after="120"/>
    </w:pPr>
    <w:rPr>
      <w:rFonts w:eastAsia="MS Mincho"/>
      <w:lang w:val="en-US"/>
    </w:rPr>
  </w:style>
  <w:style w:type="paragraph" w:customStyle="1" w:styleId="textintend2">
    <w:name w:val="text intend 2"/>
    <w:basedOn w:val="text"/>
    <w:rsid w:val="00F61B4A"/>
    <w:pPr>
      <w:widowControl/>
      <w:numPr>
        <w:numId w:val="2"/>
      </w:numPr>
      <w:spacing w:after="120"/>
    </w:pPr>
    <w:rPr>
      <w:rFonts w:eastAsia="MS Mincho"/>
      <w:lang w:val="en-US"/>
    </w:rPr>
  </w:style>
  <w:style w:type="paragraph" w:customStyle="1" w:styleId="textintend3">
    <w:name w:val="text intend 3"/>
    <w:basedOn w:val="text"/>
    <w:rsid w:val="00F61B4A"/>
    <w:pPr>
      <w:widowControl/>
      <w:numPr>
        <w:numId w:val="3"/>
      </w:numPr>
      <w:spacing w:after="120"/>
    </w:pPr>
    <w:rPr>
      <w:rFonts w:eastAsia="MS Mincho"/>
      <w:lang w:val="en-US"/>
    </w:rPr>
  </w:style>
  <w:style w:type="paragraph" w:customStyle="1" w:styleId="normalpuce">
    <w:name w:val="normal puce"/>
    <w:basedOn w:val="Normal"/>
    <w:rsid w:val="00F61B4A"/>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61B4A"/>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61B4A"/>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61B4A"/>
    <w:rPr>
      <w:rFonts w:ascii="Times New Roman" w:eastAsia="SimSun" w:hAnsi="Times New Roman"/>
      <w:lang w:val="en-GB" w:eastAsia="en-GB"/>
    </w:rPr>
  </w:style>
  <w:style w:type="paragraph" w:customStyle="1" w:styleId="Meetingcaption">
    <w:name w:val="Meeting caption"/>
    <w:basedOn w:val="Normal"/>
    <w:rsid w:val="00F61B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61B4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61B4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61B4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61B4A"/>
    <w:rPr>
      <w:i/>
      <w:color w:val="0000FF"/>
      <w:lang w:val="en-GB" w:eastAsia="ja-JP" w:bidi="ar-SA"/>
    </w:rPr>
  </w:style>
  <w:style w:type="paragraph" w:customStyle="1" w:styleId="CharCharCharChar">
    <w:name w:val="Char Char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61B4A"/>
    <w:rPr>
      <w:i/>
      <w:iCs/>
    </w:rPr>
  </w:style>
  <w:style w:type="character" w:customStyle="1" w:styleId="h4CharChar">
    <w:name w:val="h4 Char Char"/>
    <w:rsid w:val="00F61B4A"/>
    <w:rPr>
      <w:rFonts w:ascii="Arial" w:hAnsi="Arial"/>
      <w:sz w:val="24"/>
      <w:lang w:val="en-GB" w:eastAsia="ja-JP" w:bidi="ar-SA"/>
    </w:rPr>
  </w:style>
  <w:style w:type="table" w:styleId="TableGrid">
    <w:name w:val="Table Grid"/>
    <w:basedOn w:val="TableNormal"/>
    <w:uiPriority w:val="59"/>
    <w:qFormat/>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61B4A"/>
    <w:pPr>
      <w:tabs>
        <w:tab w:val="num" w:pos="2560"/>
      </w:tabs>
      <w:ind w:left="2560" w:hanging="357"/>
    </w:pPr>
    <w:rPr>
      <w:lang w:val="en-AU" w:eastAsia="ko-KR"/>
    </w:rPr>
  </w:style>
  <w:style w:type="character" w:customStyle="1" w:styleId="FigureCaption1">
    <w:name w:val="Figure Caption1"/>
    <w:aliases w:val="fc Char1,Figure Caption Char Char"/>
    <w:rsid w:val="00F61B4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61B4A"/>
    <w:rPr>
      <w:rFonts w:ascii="Arial" w:hAnsi="Arial"/>
      <w:sz w:val="28"/>
      <w:lang w:val="en-GB" w:eastAsia="en-US"/>
    </w:rPr>
  </w:style>
  <w:style w:type="character" w:customStyle="1" w:styleId="CharChar5">
    <w:name w:val="Char Char5"/>
    <w:semiHidden/>
    <w:rsid w:val="00F61B4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61B4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61B4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1B4A"/>
    <w:rPr>
      <w:rFonts w:ascii="Arial" w:hAnsi="Arial"/>
      <w:sz w:val="24"/>
      <w:lang w:val="en-GB" w:eastAsia="en-US"/>
    </w:rPr>
  </w:style>
  <w:style w:type="character" w:customStyle="1" w:styleId="Heading5Char">
    <w:name w:val="Heading 5 Char"/>
    <w:aliases w:val="h5 Char,Heading5 Char,H5 Char"/>
    <w:link w:val="Heading5"/>
    <w:rsid w:val="00F61B4A"/>
    <w:rPr>
      <w:rFonts w:ascii="Arial" w:hAnsi="Arial"/>
      <w:sz w:val="22"/>
      <w:lang w:val="en-GB" w:eastAsia="en-US"/>
    </w:rPr>
  </w:style>
  <w:style w:type="character" w:customStyle="1" w:styleId="Heading6Char">
    <w:name w:val="Heading 6 Char"/>
    <w:link w:val="Heading6"/>
    <w:uiPriority w:val="9"/>
    <w:rsid w:val="00F61B4A"/>
    <w:rPr>
      <w:rFonts w:ascii="Arial" w:hAnsi="Arial"/>
      <w:lang w:val="en-GB" w:eastAsia="en-US"/>
    </w:rPr>
  </w:style>
  <w:style w:type="character" w:customStyle="1" w:styleId="Heading7Char">
    <w:name w:val="Heading 7 Char"/>
    <w:link w:val="Heading7"/>
    <w:uiPriority w:val="9"/>
    <w:rsid w:val="00F61B4A"/>
    <w:rPr>
      <w:rFonts w:ascii="Arial" w:hAnsi="Arial"/>
      <w:lang w:val="en-GB" w:eastAsia="en-US"/>
    </w:rPr>
  </w:style>
  <w:style w:type="character" w:customStyle="1" w:styleId="Heading8Char">
    <w:name w:val="Heading 8 Char"/>
    <w:aliases w:val="Table Heading Char"/>
    <w:link w:val="Heading8"/>
    <w:rsid w:val="00F61B4A"/>
    <w:rPr>
      <w:rFonts w:ascii="Arial" w:hAnsi="Arial"/>
      <w:sz w:val="36"/>
      <w:lang w:val="en-GB" w:eastAsia="en-US"/>
    </w:rPr>
  </w:style>
  <w:style w:type="character" w:customStyle="1" w:styleId="Heading9Char">
    <w:name w:val="Heading 9 Char"/>
    <w:aliases w:val="Figure Heading Char,FH Char"/>
    <w:link w:val="Heading9"/>
    <w:uiPriority w:val="9"/>
    <w:rsid w:val="00F61B4A"/>
    <w:rPr>
      <w:rFonts w:ascii="Arial" w:hAnsi="Arial"/>
      <w:sz w:val="36"/>
      <w:lang w:val="en-GB" w:eastAsia="en-US"/>
    </w:rPr>
  </w:style>
  <w:style w:type="character" w:customStyle="1" w:styleId="ListChar">
    <w:name w:val="List Char"/>
    <w:link w:val="List"/>
    <w:rsid w:val="00F61B4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1B4A"/>
    <w:rPr>
      <w:rFonts w:ascii="Arial" w:hAnsi="Arial"/>
      <w:b/>
      <w:noProof/>
      <w:sz w:val="18"/>
      <w:lang w:val="en-GB" w:eastAsia="en-US"/>
    </w:rPr>
  </w:style>
  <w:style w:type="character" w:customStyle="1" w:styleId="PLChar">
    <w:name w:val="PL Char"/>
    <w:link w:val="PL"/>
    <w:qFormat/>
    <w:locked/>
    <w:rsid w:val="00F61B4A"/>
    <w:rPr>
      <w:rFonts w:ascii="Courier New" w:hAnsi="Courier New"/>
      <w:noProof/>
      <w:sz w:val="16"/>
      <w:lang w:val="en-GB" w:eastAsia="en-US"/>
    </w:rPr>
  </w:style>
  <w:style w:type="character" w:customStyle="1" w:styleId="List2Char">
    <w:name w:val="List 2 Char"/>
    <w:link w:val="List2"/>
    <w:rsid w:val="00F61B4A"/>
    <w:rPr>
      <w:rFonts w:ascii="Times New Roman" w:hAnsi="Times New Roman"/>
      <w:lang w:val="en-GB" w:eastAsia="en-US"/>
    </w:rPr>
  </w:style>
  <w:style w:type="character" w:customStyle="1" w:styleId="List3Char">
    <w:name w:val="List 3 Char"/>
    <w:link w:val="List3"/>
    <w:rsid w:val="00F61B4A"/>
    <w:rPr>
      <w:rFonts w:ascii="Times New Roman" w:hAnsi="Times New Roman"/>
      <w:lang w:val="en-GB" w:eastAsia="en-US"/>
    </w:rPr>
  </w:style>
  <w:style w:type="character" w:customStyle="1" w:styleId="B3Char">
    <w:name w:val="B3 Char"/>
    <w:link w:val="B3"/>
    <w:qFormat/>
    <w:rsid w:val="00F61B4A"/>
    <w:rPr>
      <w:rFonts w:ascii="Times New Roman" w:hAnsi="Times New Roman"/>
      <w:lang w:val="en-GB" w:eastAsia="en-US"/>
    </w:rPr>
  </w:style>
  <w:style w:type="character" w:customStyle="1" w:styleId="FooterChar">
    <w:name w:val="Footer Char"/>
    <w:link w:val="Footer"/>
    <w:uiPriority w:val="99"/>
    <w:rsid w:val="00F61B4A"/>
    <w:rPr>
      <w:rFonts w:ascii="Arial" w:hAnsi="Arial"/>
      <w:b/>
      <w:i/>
      <w:noProof/>
      <w:sz w:val="18"/>
      <w:lang w:val="en-GB" w:eastAsia="en-US"/>
    </w:rPr>
  </w:style>
  <w:style w:type="paragraph" w:customStyle="1" w:styleId="CharChar3CharCharCharCharCharChar">
    <w:name w:val="Char Char3 Char Char Char Char Char Char"/>
    <w:semiHidden/>
    <w:rsid w:val="00F61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61B4A"/>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61B4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61B4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61B4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61B4A"/>
    <w:rPr>
      <w:rFonts w:ascii="Arial" w:hAnsi="Arial"/>
      <w:sz w:val="18"/>
      <w:lang w:val="en-GB" w:eastAsia="en-US"/>
    </w:rPr>
  </w:style>
  <w:style w:type="paragraph" w:customStyle="1" w:styleId="TableCell">
    <w:name w:val="Table Cell"/>
    <w:basedOn w:val="TAC"/>
    <w:link w:val="TableCellChar"/>
    <w:qFormat/>
    <w:rsid w:val="00F61B4A"/>
    <w:pPr>
      <w:overflowPunct w:val="0"/>
      <w:autoSpaceDE w:val="0"/>
      <w:autoSpaceDN w:val="0"/>
      <w:adjustRightInd w:val="0"/>
    </w:pPr>
    <w:rPr>
      <w:lang w:eastAsia="zh-CN"/>
    </w:rPr>
  </w:style>
  <w:style w:type="character" w:customStyle="1" w:styleId="TableCellChar">
    <w:name w:val="Table Cell Char"/>
    <w:link w:val="TableCell"/>
    <w:rsid w:val="00F61B4A"/>
    <w:rPr>
      <w:rFonts w:ascii="Arial" w:eastAsia="SimSun" w:hAnsi="Arial"/>
      <w:sz w:val="18"/>
      <w:lang w:val="en-GB" w:eastAsia="zh-CN"/>
    </w:rPr>
  </w:style>
  <w:style w:type="character" w:customStyle="1" w:styleId="TAHCar">
    <w:name w:val="TAH Car"/>
    <w:link w:val="TAH"/>
    <w:qFormat/>
    <w:rsid w:val="00F61B4A"/>
    <w:rPr>
      <w:rFonts w:ascii="Arial" w:hAnsi="Arial"/>
      <w:b/>
      <w:sz w:val="18"/>
      <w:lang w:val="en-GB" w:eastAsia="en-US"/>
    </w:rPr>
  </w:style>
  <w:style w:type="character" w:customStyle="1" w:styleId="B11">
    <w:name w:val="B1 (文字)"/>
    <w:qFormat/>
    <w:locked/>
    <w:rsid w:val="00F61B4A"/>
    <w:rPr>
      <w:rFonts w:ascii="Times New Roman" w:hAnsi="Times New Roman"/>
      <w:lang w:val="en-GB" w:eastAsia="en-US"/>
    </w:rPr>
  </w:style>
  <w:style w:type="character" w:customStyle="1" w:styleId="TALCar">
    <w:name w:val="TAL Car"/>
    <w:qFormat/>
    <w:rsid w:val="00F61B4A"/>
    <w:rPr>
      <w:rFonts w:ascii="Arial" w:hAnsi="Arial"/>
      <w:sz w:val="18"/>
      <w:lang w:eastAsia="en-US"/>
    </w:rPr>
  </w:style>
  <w:style w:type="character" w:customStyle="1" w:styleId="B1Char">
    <w:name w:val="B1 Char"/>
    <w:rsid w:val="00F61B4A"/>
    <w:rPr>
      <w:rFonts w:ascii="Times New Roman" w:hAnsi="Times New Roman"/>
      <w:lang w:val="en-GB" w:eastAsia="en-US"/>
    </w:rPr>
  </w:style>
  <w:style w:type="paragraph" w:customStyle="1" w:styleId="MTDisplayEquation">
    <w:name w:val="MTDisplayEquation"/>
    <w:basedOn w:val="Normal"/>
    <w:next w:val="Normal"/>
    <w:link w:val="MTDisplayEquationChar"/>
    <w:rsid w:val="00F61B4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61B4A"/>
    <w:rPr>
      <w:rFonts w:ascii="Times New Roman" w:eastAsia="Calibri" w:hAnsi="Times New Roman"/>
      <w:szCs w:val="22"/>
      <w:lang w:val="x-none" w:eastAsia="x-none"/>
    </w:rPr>
  </w:style>
  <w:style w:type="paragraph" w:customStyle="1" w:styleId="Doc-text2">
    <w:name w:val="Doc-text2"/>
    <w:basedOn w:val="Normal"/>
    <w:link w:val="Doc-text2Char"/>
    <w:qFormat/>
    <w:rsid w:val="00F61B4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1B4A"/>
    <w:rPr>
      <w:rFonts w:ascii="Arial" w:eastAsia="MS Mincho" w:hAnsi="Arial"/>
      <w:szCs w:val="24"/>
      <w:lang w:val="en-GB" w:eastAsia="en-GB"/>
    </w:rPr>
  </w:style>
  <w:style w:type="paragraph" w:customStyle="1" w:styleId="Default">
    <w:name w:val="Default"/>
    <w:rsid w:val="00F61B4A"/>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61B4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61B4A"/>
    <w:rPr>
      <w:rFonts w:ascii="Calibri" w:eastAsia="Calibri" w:hAnsi="Calibri"/>
      <w:sz w:val="22"/>
      <w:szCs w:val="22"/>
      <w:lang w:val="x-none" w:eastAsia="en-US"/>
    </w:rPr>
  </w:style>
  <w:style w:type="character" w:customStyle="1" w:styleId="textChar">
    <w:name w:val="text Char"/>
    <w:link w:val="text"/>
    <w:rsid w:val="00F61B4A"/>
    <w:rPr>
      <w:rFonts w:ascii="Times New Roman" w:eastAsia="SimSun" w:hAnsi="Times New Roman"/>
      <w:sz w:val="24"/>
      <w:lang w:val="en-AU" w:eastAsia="en-GB"/>
    </w:rPr>
  </w:style>
  <w:style w:type="paragraph" w:customStyle="1" w:styleId="bullet1">
    <w:name w:val="bullet1"/>
    <w:basedOn w:val="text"/>
    <w:link w:val="bullet1Char"/>
    <w:qFormat/>
    <w:rsid w:val="00F61B4A"/>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61B4A"/>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61B4A"/>
    <w:rPr>
      <w:rFonts w:ascii="Calibri" w:eastAsia="SimSun" w:hAnsi="Calibri"/>
      <w:kern w:val="2"/>
      <w:sz w:val="24"/>
      <w:szCs w:val="24"/>
      <w:lang w:val="en-GB" w:eastAsia="zh-CN"/>
    </w:rPr>
  </w:style>
  <w:style w:type="paragraph" w:customStyle="1" w:styleId="bullet3">
    <w:name w:val="bullet3"/>
    <w:basedOn w:val="text"/>
    <w:link w:val="bullet3Char"/>
    <w:qFormat/>
    <w:rsid w:val="00F61B4A"/>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61B4A"/>
    <w:rPr>
      <w:rFonts w:ascii="Times" w:eastAsia="SimSun" w:hAnsi="Times"/>
      <w:kern w:val="2"/>
      <w:sz w:val="24"/>
      <w:szCs w:val="24"/>
      <w:lang w:val="en-GB" w:eastAsia="zh-CN"/>
    </w:rPr>
  </w:style>
  <w:style w:type="paragraph" w:customStyle="1" w:styleId="bullet4">
    <w:name w:val="bullet4"/>
    <w:basedOn w:val="text"/>
    <w:qFormat/>
    <w:rsid w:val="00F61B4A"/>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61B4A"/>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61B4A"/>
    <w:pPr>
      <w:spacing w:before="40" w:after="0"/>
    </w:pPr>
    <w:rPr>
      <w:rFonts w:ascii="Arial" w:eastAsia="MS Mincho" w:hAnsi="Arial"/>
      <w:i/>
      <w:sz w:val="18"/>
      <w:szCs w:val="24"/>
      <w:lang w:eastAsia="en-GB"/>
    </w:rPr>
  </w:style>
  <w:style w:type="character" w:customStyle="1" w:styleId="CommentsChar">
    <w:name w:val="Comments Char"/>
    <w:link w:val="Comments"/>
    <w:rsid w:val="00F61B4A"/>
    <w:rPr>
      <w:rFonts w:ascii="Arial" w:eastAsia="MS Mincho" w:hAnsi="Arial"/>
      <w:i/>
      <w:sz w:val="18"/>
      <w:szCs w:val="24"/>
      <w:lang w:val="en-GB" w:eastAsia="en-GB"/>
    </w:rPr>
  </w:style>
  <w:style w:type="paragraph" w:customStyle="1" w:styleId="bullet">
    <w:name w:val="bullet"/>
    <w:basedOn w:val="ListParagraph"/>
    <w:link w:val="bulletChar"/>
    <w:qFormat/>
    <w:rsid w:val="00F61B4A"/>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61B4A"/>
    <w:rPr>
      <w:rFonts w:ascii="Times New Roman" w:hAnsi="Times New Roman"/>
      <w:szCs w:val="24"/>
      <w:lang w:val="x-none" w:eastAsia="x-none"/>
    </w:rPr>
  </w:style>
  <w:style w:type="paragraph" w:customStyle="1" w:styleId="Proposal">
    <w:name w:val="Proposal"/>
    <w:basedOn w:val="Normal"/>
    <w:link w:val="ProposalChar"/>
    <w:qFormat/>
    <w:rsid w:val="00F61B4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61B4A"/>
    <w:rPr>
      <w:rFonts w:ascii="Times New Roman" w:eastAsia="SimSun" w:hAnsi="Times New Roman"/>
      <w:b/>
      <w:bCs/>
      <w:lang w:val="en-GB" w:eastAsia="zh-CN"/>
    </w:rPr>
  </w:style>
  <w:style w:type="character" w:customStyle="1" w:styleId="colour">
    <w:name w:val="colour"/>
    <w:basedOn w:val="DefaultParagraphFont"/>
    <w:rsid w:val="00F61B4A"/>
  </w:style>
  <w:style w:type="character" w:customStyle="1" w:styleId="TFZchn">
    <w:name w:val="TF Zchn"/>
    <w:link w:val="TF"/>
    <w:locked/>
    <w:rsid w:val="00F61B4A"/>
    <w:rPr>
      <w:rFonts w:ascii="Arial" w:hAnsi="Arial"/>
      <w:b/>
      <w:lang w:val="en-GB" w:eastAsia="en-US"/>
    </w:rPr>
  </w:style>
  <w:style w:type="paragraph" w:customStyle="1" w:styleId="RAN1bullet2">
    <w:name w:val="RAN1 bullet2"/>
    <w:basedOn w:val="Normal"/>
    <w:link w:val="RAN1bullet2Char"/>
    <w:qFormat/>
    <w:rsid w:val="00F61B4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61B4A"/>
    <w:rPr>
      <w:rFonts w:ascii="Times" w:eastAsia="Batang" w:hAnsi="Times"/>
      <w:lang w:val="en-US" w:eastAsia="en-US"/>
    </w:rPr>
  </w:style>
  <w:style w:type="paragraph" w:customStyle="1" w:styleId="RAN1bullet1">
    <w:name w:val="RAN1 bullet1"/>
    <w:basedOn w:val="Normal"/>
    <w:link w:val="RAN1bullet1Char"/>
    <w:qFormat/>
    <w:rsid w:val="00F61B4A"/>
    <w:pPr>
      <w:numPr>
        <w:numId w:val="12"/>
      </w:numPr>
      <w:spacing w:after="0"/>
    </w:pPr>
    <w:rPr>
      <w:rFonts w:ascii="Times" w:eastAsia="Batang" w:hAnsi="Times"/>
      <w:szCs w:val="24"/>
      <w:lang w:eastAsia="x-none"/>
    </w:rPr>
  </w:style>
  <w:style w:type="character" w:customStyle="1" w:styleId="RAN1bullet1Char">
    <w:name w:val="RAN1 bullet1 Char"/>
    <w:link w:val="RAN1bullet1"/>
    <w:rsid w:val="00F61B4A"/>
    <w:rPr>
      <w:rFonts w:ascii="Times" w:eastAsia="Batang" w:hAnsi="Times"/>
      <w:szCs w:val="24"/>
      <w:lang w:val="en-GB" w:eastAsia="x-none"/>
    </w:rPr>
  </w:style>
  <w:style w:type="paragraph" w:customStyle="1" w:styleId="RAN1tdoc">
    <w:name w:val="RAN1 tdoc"/>
    <w:basedOn w:val="Normal"/>
    <w:link w:val="RAN1tdocChar"/>
    <w:qFormat/>
    <w:rsid w:val="00F61B4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61B4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61B4A"/>
    <w:pPr>
      <w:numPr>
        <w:ilvl w:val="2"/>
        <w:numId w:val="13"/>
      </w:numPr>
    </w:pPr>
  </w:style>
  <w:style w:type="character" w:customStyle="1" w:styleId="RAN1bullet3Char">
    <w:name w:val="RAN1 bullet3 Char"/>
    <w:link w:val="RAN1bullet3"/>
    <w:uiPriority w:val="99"/>
    <w:qFormat/>
    <w:rsid w:val="00F61B4A"/>
    <w:rPr>
      <w:rFonts w:ascii="Times" w:eastAsia="Batang" w:hAnsi="Times"/>
      <w:lang w:val="en-US" w:eastAsia="en-US"/>
    </w:rPr>
  </w:style>
  <w:style w:type="paragraph" w:customStyle="1" w:styleId="ZchnZchn">
    <w:name w:val="Zchn Zchn"/>
    <w:rsid w:val="00F61B4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61B4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61B4A"/>
    <w:rPr>
      <w:rFonts w:ascii="Times New Roman" w:eastAsia="SimSun" w:hAnsi="Times New Roman"/>
      <w:b/>
      <w:lang w:val="en-GB" w:eastAsia="en-GB"/>
    </w:rPr>
  </w:style>
  <w:style w:type="paragraph" w:customStyle="1" w:styleId="onecomwebmail-msonormal">
    <w:name w:val="onecomwebmail-msonormal"/>
    <w:basedOn w:val="Normal"/>
    <w:rsid w:val="00F61B4A"/>
    <w:pPr>
      <w:spacing w:before="100" w:beforeAutospacing="1" w:after="100" w:afterAutospacing="1"/>
    </w:pPr>
    <w:rPr>
      <w:sz w:val="24"/>
      <w:szCs w:val="24"/>
      <w:lang w:val="en-US"/>
    </w:rPr>
  </w:style>
  <w:style w:type="character" w:customStyle="1" w:styleId="bullet3Char">
    <w:name w:val="bullet3 Char"/>
    <w:link w:val="bullet3"/>
    <w:rsid w:val="00F61B4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61B4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1B4A"/>
    <w:rPr>
      <w:rFonts w:ascii="Times New Roman" w:eastAsia="Malgun Gothic" w:hAnsi="Times New Roman" w:cs="Batang"/>
      <w:lang w:val="en-GB" w:eastAsia="en-US"/>
    </w:rPr>
  </w:style>
  <w:style w:type="paragraph" w:customStyle="1" w:styleId="tdoc">
    <w:name w:val="tdoc"/>
    <w:basedOn w:val="Normal"/>
    <w:link w:val="tdocChar"/>
    <w:qFormat/>
    <w:rsid w:val="00F61B4A"/>
    <w:pPr>
      <w:spacing w:after="0"/>
      <w:ind w:left="1440" w:hanging="1440"/>
    </w:pPr>
    <w:rPr>
      <w:rFonts w:ascii="Times" w:eastAsia="Batang" w:hAnsi="Times"/>
      <w:szCs w:val="24"/>
    </w:rPr>
  </w:style>
  <w:style w:type="character" w:customStyle="1" w:styleId="tdocChar">
    <w:name w:val="tdoc Char"/>
    <w:link w:val="tdoc"/>
    <w:rsid w:val="00F61B4A"/>
    <w:rPr>
      <w:rFonts w:ascii="Times" w:eastAsia="Batang" w:hAnsi="Times"/>
      <w:szCs w:val="24"/>
      <w:lang w:val="en-GB" w:eastAsia="en-US"/>
    </w:rPr>
  </w:style>
  <w:style w:type="character" w:styleId="Strong">
    <w:name w:val="Strong"/>
    <w:uiPriority w:val="22"/>
    <w:qFormat/>
    <w:rsid w:val="00F61B4A"/>
    <w:rPr>
      <w:b/>
      <w:bCs/>
    </w:rPr>
  </w:style>
  <w:style w:type="paragraph" w:customStyle="1" w:styleId="maintext">
    <w:name w:val="main text"/>
    <w:basedOn w:val="Normal"/>
    <w:link w:val="maintextChar"/>
    <w:qFormat/>
    <w:rsid w:val="00F61B4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61B4A"/>
    <w:rPr>
      <w:rFonts w:ascii="Times New Roman" w:eastAsia="Malgun Gothic" w:hAnsi="Times New Roman"/>
      <w:lang w:val="en-GB" w:eastAsia="ko-KR"/>
    </w:rPr>
  </w:style>
  <w:style w:type="character" w:styleId="PlaceholderText">
    <w:name w:val="Placeholder Text"/>
    <w:basedOn w:val="DefaultParagraphFont"/>
    <w:uiPriority w:val="99"/>
    <w:rsid w:val="00F61B4A"/>
    <w:rPr>
      <w:color w:val="808080"/>
    </w:rPr>
  </w:style>
  <w:style w:type="paragraph" w:customStyle="1" w:styleId="CharChar1CharCharCharChar">
    <w:name w:val="Char Char1 Char Char Char Char"/>
    <w:semiHidden/>
    <w:rsid w:val="00F61B4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61B4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61B4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61B4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61B4A"/>
    <w:rPr>
      <w:rFonts w:ascii="Arial" w:eastAsiaTheme="minorEastAsia" w:hAnsi="Arial"/>
      <w:vanish/>
      <w:sz w:val="16"/>
      <w:szCs w:val="16"/>
      <w:lang w:val="en-US" w:eastAsia="zh-CN"/>
    </w:rPr>
  </w:style>
  <w:style w:type="character" w:customStyle="1" w:styleId="hps">
    <w:name w:val="hps"/>
    <w:basedOn w:val="DefaultParagraphFont"/>
    <w:rsid w:val="00F61B4A"/>
  </w:style>
  <w:style w:type="paragraph" w:styleId="z-BottomofForm">
    <w:name w:val="HTML Bottom of Form"/>
    <w:basedOn w:val="Normal"/>
    <w:next w:val="Normal"/>
    <w:link w:val="z-BottomofFormChar"/>
    <w:hidden/>
    <w:uiPriority w:val="99"/>
    <w:unhideWhenUsed/>
    <w:rsid w:val="00F61B4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61B4A"/>
    <w:rPr>
      <w:rFonts w:ascii="Arial" w:eastAsiaTheme="minorEastAsia" w:hAnsi="Arial"/>
      <w:vanish/>
      <w:sz w:val="16"/>
      <w:szCs w:val="16"/>
      <w:lang w:val="en-US" w:eastAsia="zh-CN"/>
    </w:rPr>
  </w:style>
  <w:style w:type="paragraph" w:customStyle="1" w:styleId="tablecell0">
    <w:name w:val="tablecell"/>
    <w:basedOn w:val="Normal"/>
    <w:qFormat/>
    <w:rsid w:val="00F61B4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61B4A"/>
  </w:style>
  <w:style w:type="paragraph" w:customStyle="1" w:styleId="tableheader">
    <w:name w:val="tableheader"/>
    <w:basedOn w:val="Normal"/>
    <w:qFormat/>
    <w:rsid w:val="00F61B4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61B4A"/>
  </w:style>
  <w:style w:type="character" w:customStyle="1" w:styleId="keyword">
    <w:name w:val="keyword"/>
    <w:basedOn w:val="DefaultParagraphFont"/>
    <w:rsid w:val="00F61B4A"/>
  </w:style>
  <w:style w:type="paragraph" w:customStyle="1" w:styleId="Test">
    <w:name w:val="Test"/>
    <w:basedOn w:val="Normal"/>
    <w:rsid w:val="00F61B4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61B4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61B4A"/>
    <w:rPr>
      <w:rFonts w:ascii="Times New Roman" w:eastAsiaTheme="minorEastAsia" w:hAnsi="Times New Roman"/>
      <w:lang w:val="en-US" w:eastAsia="zh-CN"/>
    </w:rPr>
  </w:style>
  <w:style w:type="paragraph" w:customStyle="1" w:styleId="ordinary-output">
    <w:name w:val="ordinary-output"/>
    <w:basedOn w:val="Normal"/>
    <w:rsid w:val="00F61B4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61B4A"/>
  </w:style>
  <w:style w:type="paragraph" w:customStyle="1" w:styleId="3GPPNormalText">
    <w:name w:val="3GPP Normal Text"/>
    <w:basedOn w:val="BodyText"/>
    <w:link w:val="3GPPNormalTextChar"/>
    <w:qFormat/>
    <w:rsid w:val="00F61B4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61B4A"/>
    <w:rPr>
      <w:rFonts w:ascii="Times New Roman" w:eastAsia="MS Mincho" w:hAnsi="Times New Roman"/>
      <w:sz w:val="22"/>
      <w:szCs w:val="24"/>
      <w:lang w:val="en-US" w:eastAsia="zh-CN"/>
    </w:rPr>
  </w:style>
  <w:style w:type="paragraph" w:styleId="ListNumber3">
    <w:name w:val="List Number 3"/>
    <w:basedOn w:val="Normal"/>
    <w:rsid w:val="00F61B4A"/>
    <w:pPr>
      <w:numPr>
        <w:numId w:val="14"/>
      </w:numPr>
      <w:overflowPunct w:val="0"/>
      <w:autoSpaceDE w:val="0"/>
      <w:autoSpaceDN w:val="0"/>
      <w:adjustRightInd w:val="0"/>
      <w:textAlignment w:val="baseline"/>
    </w:pPr>
  </w:style>
  <w:style w:type="table" w:customStyle="1" w:styleId="1">
    <w:name w:val="网格型1"/>
    <w:basedOn w:val="TableNormal"/>
    <w:next w:val="TableGrid"/>
    <w:rsid w:val="00F61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61B4A"/>
    <w:rPr>
      <w:rFonts w:ascii="Times New Roman" w:eastAsia="SimSun" w:hAnsi="Times New Roman"/>
      <w:lang w:val="en-GB" w:eastAsia="en-GB"/>
    </w:rPr>
  </w:style>
  <w:style w:type="paragraph" w:styleId="Subtitle">
    <w:name w:val="Subtitle"/>
    <w:basedOn w:val="Normal"/>
    <w:next w:val="Normal"/>
    <w:link w:val="SubtitleChar"/>
    <w:uiPriority w:val="11"/>
    <w:qFormat/>
    <w:rsid w:val="00F61B4A"/>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61B4A"/>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61B4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61B4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61B4A"/>
  </w:style>
  <w:style w:type="paragraph" w:styleId="Title">
    <w:name w:val="Title"/>
    <w:aliases w:val="Heading 31"/>
    <w:basedOn w:val="Normal"/>
    <w:link w:val="TitleChar1"/>
    <w:qFormat/>
    <w:rsid w:val="00F61B4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61B4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61B4A"/>
    <w:rPr>
      <w:rFonts w:ascii="Arial" w:eastAsia="MS Mincho" w:hAnsi="Arial"/>
      <w:b/>
      <w:sz w:val="24"/>
      <w:lang w:val="de-DE" w:eastAsia="ja-JP"/>
    </w:rPr>
  </w:style>
  <w:style w:type="paragraph" w:customStyle="1" w:styleId="TableText0">
    <w:name w:val="TableText"/>
    <w:basedOn w:val="BodyTextIndent"/>
    <w:rsid w:val="00F61B4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61B4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61B4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61B4A"/>
    <w:rPr>
      <w:rFonts w:eastAsia="SimSun"/>
    </w:rPr>
  </w:style>
  <w:style w:type="paragraph" w:customStyle="1" w:styleId="berschrift2Head2A2">
    <w:name w:val="Überschrift 2.Head2A.2"/>
    <w:basedOn w:val="Heading1"/>
    <w:next w:val="Normal"/>
    <w:rsid w:val="00F61B4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61B4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61B4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61B4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61B4A"/>
    <w:pPr>
      <w:spacing w:before="360" w:after="0" w:line="240" w:lineRule="atLeast"/>
      <w:jc w:val="center"/>
    </w:pPr>
    <w:rPr>
      <w:rFonts w:eastAsia="MS Mincho"/>
      <w:lang w:val="en-US" w:eastAsia="ja-JP"/>
    </w:rPr>
  </w:style>
  <w:style w:type="paragraph" w:styleId="ListContinue2">
    <w:name w:val="List Continue 2"/>
    <w:basedOn w:val="Normal"/>
    <w:rsid w:val="00F61B4A"/>
    <w:pPr>
      <w:ind w:leftChars="400" w:left="850"/>
    </w:pPr>
    <w:rPr>
      <w:rFonts w:eastAsia="MS Mincho"/>
      <w:lang w:eastAsia="ja-JP"/>
    </w:rPr>
  </w:style>
  <w:style w:type="paragraph" w:styleId="BodyTextFirstIndent2">
    <w:name w:val="Body Text First Indent 2"/>
    <w:basedOn w:val="BodyTextIndent"/>
    <w:link w:val="BodyTextFirstIndent2Char"/>
    <w:rsid w:val="00F61B4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61B4A"/>
    <w:rPr>
      <w:rFonts w:ascii="Times New Roman" w:eastAsia="MS Mincho" w:hAnsi="Times New Roman"/>
      <w:lang w:val="en-GB" w:eastAsia="en-US"/>
    </w:rPr>
  </w:style>
  <w:style w:type="character" w:styleId="PageNumber">
    <w:name w:val="page number"/>
    <w:basedOn w:val="DefaultParagraphFont"/>
    <w:rsid w:val="00F61B4A"/>
  </w:style>
  <w:style w:type="paragraph" w:customStyle="1" w:styleId="List1">
    <w:name w:val="List 1"/>
    <w:basedOn w:val="Normal"/>
    <w:rsid w:val="00F61B4A"/>
    <w:pPr>
      <w:spacing w:after="120"/>
      <w:ind w:left="568" w:hanging="284"/>
    </w:pPr>
    <w:rPr>
      <w:rFonts w:ascii="Arial" w:eastAsia="MS Mincho" w:hAnsi="Arial"/>
      <w:szCs w:val="22"/>
      <w:lang w:eastAsia="ja-JP"/>
    </w:rPr>
  </w:style>
  <w:style w:type="paragraph" w:customStyle="1" w:styleId="assocaitedwith">
    <w:name w:val="assocaited with"/>
    <w:basedOn w:val="Normal"/>
    <w:rsid w:val="00F61B4A"/>
    <w:pPr>
      <w:jc w:val="center"/>
    </w:pPr>
    <w:rPr>
      <w:rFonts w:eastAsia="MS Mincho"/>
      <w:lang w:eastAsia="ja-JP"/>
    </w:rPr>
  </w:style>
  <w:style w:type="paragraph" w:customStyle="1" w:styleId="Nor">
    <w:name w:val="Nor'"/>
    <w:basedOn w:val="assocaitedwith"/>
    <w:rsid w:val="00F61B4A"/>
    <w:rPr>
      <w:b/>
    </w:rPr>
  </w:style>
  <w:style w:type="character" w:customStyle="1" w:styleId="NOChar">
    <w:name w:val="NO Char"/>
    <w:link w:val="NO"/>
    <w:rsid w:val="00F61B4A"/>
    <w:rPr>
      <w:rFonts w:ascii="Times New Roman" w:hAnsi="Times New Roman"/>
      <w:lang w:val="en-GB" w:eastAsia="en-US"/>
    </w:rPr>
  </w:style>
  <w:style w:type="table" w:styleId="TableClassic2">
    <w:name w:val="Table Classic 2"/>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61B4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61B4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61B4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61B4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61B4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61B4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61B4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61B4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61B4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61B4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61B4A"/>
    <w:pPr>
      <w:spacing w:after="220"/>
    </w:pPr>
    <w:rPr>
      <w:rFonts w:ascii="Arial" w:hAnsi="Arial"/>
      <w:sz w:val="22"/>
      <w:szCs w:val="24"/>
      <w:lang w:val="en-US"/>
    </w:rPr>
  </w:style>
  <w:style w:type="paragraph" w:customStyle="1" w:styleId="a1">
    <w:name w:val="样式 正文"/>
    <w:basedOn w:val="Normal"/>
    <w:link w:val="Char"/>
    <w:rsid w:val="00F61B4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F61B4A"/>
    <w:rPr>
      <w:rFonts w:ascii="Times New Roman" w:eastAsia="SimSun" w:hAnsi="Times New Roman" w:cs="SimSun"/>
      <w:kern w:val="2"/>
      <w:sz w:val="21"/>
      <w:lang w:val="en-US" w:eastAsia="zh-CN"/>
    </w:rPr>
  </w:style>
  <w:style w:type="paragraph" w:customStyle="1" w:styleId="a2">
    <w:name w:val="公式"/>
    <w:basedOn w:val="Normal"/>
    <w:rsid w:val="00F61B4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F61B4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61B4A"/>
    <w:rPr>
      <w:rFonts w:ascii="Times New Roman" w:eastAsia="MS Mincho" w:hAnsi="Times New Roman"/>
      <w:szCs w:val="24"/>
      <w:lang w:val="en-GB" w:eastAsia="en-US"/>
    </w:rPr>
  </w:style>
  <w:style w:type="paragraph" w:customStyle="1" w:styleId="Doc-title">
    <w:name w:val="Doc-title"/>
    <w:basedOn w:val="Normal"/>
    <w:link w:val="Doc-titleChar"/>
    <w:qFormat/>
    <w:rsid w:val="00F61B4A"/>
    <w:pPr>
      <w:spacing w:before="60" w:after="0"/>
      <w:ind w:left="1259" w:hanging="1259"/>
    </w:pPr>
    <w:rPr>
      <w:rFonts w:ascii="Arial" w:hAnsi="Arial" w:cs="Arial"/>
      <w:lang w:val="en-US" w:eastAsia="zh-CN"/>
    </w:rPr>
  </w:style>
  <w:style w:type="paragraph" w:customStyle="1" w:styleId="Figure">
    <w:name w:val="Figure"/>
    <w:basedOn w:val="Normal"/>
    <w:next w:val="Caption"/>
    <w:rsid w:val="00F61B4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61B4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61B4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61B4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61B4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61B4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61B4A"/>
    <w:pPr>
      <w:numPr>
        <w:numId w:val="19"/>
      </w:numPr>
      <w:spacing w:after="0"/>
      <w:jc w:val="both"/>
    </w:pPr>
    <w:rPr>
      <w:rFonts w:eastAsia="MS Mincho"/>
    </w:rPr>
  </w:style>
  <w:style w:type="paragraph" w:customStyle="1" w:styleId="FigureCaption">
    <w:name w:val="Figure Caption"/>
    <w:aliases w:val="fc Char,Figure Caption Char"/>
    <w:basedOn w:val="Normal"/>
    <w:rsid w:val="00F61B4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61B4A"/>
    <w:pPr>
      <w:spacing w:before="120" w:after="120" w:line="240" w:lineRule="atLeast"/>
      <w:jc w:val="right"/>
    </w:pPr>
    <w:rPr>
      <w:rFonts w:eastAsiaTheme="minorEastAsia"/>
      <w:sz w:val="22"/>
      <w:lang w:val="en-US"/>
    </w:rPr>
  </w:style>
  <w:style w:type="paragraph" w:customStyle="1" w:styleId="multifig">
    <w:name w:val="multifig"/>
    <w:basedOn w:val="Normal"/>
    <w:rsid w:val="00F61B4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61B4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61B4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61B4A"/>
    <w:pPr>
      <w:spacing w:before="120" w:after="0" w:line="240" w:lineRule="exact"/>
      <w:jc w:val="both"/>
    </w:pPr>
    <w:rPr>
      <w:rFonts w:eastAsia="MS Mincho"/>
      <w:lang w:val="en-US"/>
    </w:rPr>
  </w:style>
  <w:style w:type="character" w:customStyle="1" w:styleId="Style10ptCharChar">
    <w:name w:val="Style 10 pt Char Char"/>
    <w:rsid w:val="00F61B4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61B4A"/>
    <w:pPr>
      <w:spacing w:before="60" w:after="60" w:line="240" w:lineRule="exact"/>
      <w:jc w:val="both"/>
    </w:pPr>
    <w:rPr>
      <w:rFonts w:eastAsia="MS Mincho"/>
      <w:b/>
      <w:lang w:val="en-US"/>
    </w:rPr>
  </w:style>
  <w:style w:type="character" w:customStyle="1" w:styleId="Style10ptBoldCharChar">
    <w:name w:val="Style 10 pt Bold Char Char"/>
    <w:rsid w:val="00F61B4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61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61B4A"/>
    <w:rPr>
      <w:rFonts w:ascii="Courier New" w:eastAsia="Batang" w:hAnsi="Courier New" w:cs="Courier New"/>
      <w:lang w:val="en-US" w:eastAsia="ko-KR"/>
    </w:rPr>
  </w:style>
  <w:style w:type="paragraph" w:customStyle="1" w:styleId="Bullet0">
    <w:name w:val="Bullet"/>
    <w:basedOn w:val="Normal"/>
    <w:rsid w:val="00F61B4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F61B4A"/>
    <w:pPr>
      <w:keepNext/>
      <w:spacing w:before="60" w:after="60" w:line="240" w:lineRule="atLeast"/>
      <w:jc w:val="center"/>
    </w:pPr>
    <w:rPr>
      <w:rFonts w:eastAsiaTheme="minorEastAsia"/>
      <w:sz w:val="24"/>
      <w:lang w:val="en-US"/>
    </w:rPr>
  </w:style>
  <w:style w:type="character" w:customStyle="1" w:styleId="Equation-NumberedChar">
    <w:name w:val="Equation-Numbered Char"/>
    <w:rsid w:val="00F61B4A"/>
    <w:rPr>
      <w:rFonts w:ascii="Arial" w:eastAsia="SimSun" w:hAnsi="Arial" w:cs="Arial"/>
      <w:color w:val="0000FF"/>
      <w:kern w:val="2"/>
      <w:sz w:val="22"/>
      <w:lang w:val="en-US" w:eastAsia="en-US" w:bidi="ar-SA"/>
    </w:rPr>
  </w:style>
  <w:style w:type="paragraph" w:customStyle="1" w:styleId="item">
    <w:name w:val="item"/>
    <w:basedOn w:val="Normal"/>
    <w:rsid w:val="00F61B4A"/>
    <w:pPr>
      <w:numPr>
        <w:numId w:val="20"/>
      </w:numPr>
      <w:spacing w:after="0"/>
      <w:jc w:val="both"/>
    </w:pPr>
    <w:rPr>
      <w:rFonts w:eastAsia="MS Mincho"/>
    </w:rPr>
  </w:style>
  <w:style w:type="paragraph" w:customStyle="1" w:styleId="PaperTableCell">
    <w:name w:val="PaperTableCell"/>
    <w:basedOn w:val="Normal"/>
    <w:rsid w:val="00F61B4A"/>
    <w:pPr>
      <w:spacing w:after="0"/>
      <w:jc w:val="both"/>
    </w:pPr>
    <w:rPr>
      <w:rFonts w:eastAsiaTheme="minorEastAsia"/>
      <w:sz w:val="16"/>
      <w:szCs w:val="24"/>
      <w:lang w:val="en-US"/>
    </w:rPr>
  </w:style>
  <w:style w:type="character" w:styleId="LineNumber">
    <w:name w:val="line number"/>
    <w:rsid w:val="00F61B4A"/>
    <w:rPr>
      <w:rFonts w:ascii="Arial" w:eastAsia="SimSun" w:hAnsi="Arial" w:cs="Arial"/>
      <w:color w:val="0000FF"/>
      <w:kern w:val="2"/>
      <w:sz w:val="18"/>
      <w:lang w:val="en-US" w:eastAsia="zh-CN" w:bidi="ar-SA"/>
    </w:rPr>
  </w:style>
  <w:style w:type="paragraph" w:customStyle="1" w:styleId="figure0">
    <w:name w:val="figure"/>
    <w:basedOn w:val="Normal"/>
    <w:rsid w:val="00F61B4A"/>
    <w:pPr>
      <w:keepNext/>
      <w:keepLines/>
      <w:spacing w:before="60" w:after="60" w:line="240" w:lineRule="atLeast"/>
      <w:jc w:val="center"/>
    </w:pPr>
    <w:rPr>
      <w:rFonts w:eastAsiaTheme="minorEastAsia"/>
      <w:lang w:val="en-US"/>
    </w:rPr>
  </w:style>
  <w:style w:type="character" w:customStyle="1" w:styleId="moz-txt-tag">
    <w:name w:val="moz-txt-tag"/>
    <w:rsid w:val="00F61B4A"/>
    <w:rPr>
      <w:rFonts w:ascii="Arial" w:eastAsia="SimSun" w:hAnsi="Arial" w:cs="Arial"/>
      <w:color w:val="0000FF"/>
      <w:kern w:val="2"/>
      <w:lang w:val="en-US" w:eastAsia="zh-CN" w:bidi="ar-SA"/>
    </w:rPr>
  </w:style>
  <w:style w:type="paragraph" w:customStyle="1" w:styleId="tac0">
    <w:name w:val="tac"/>
    <w:basedOn w:val="Normal"/>
    <w:rsid w:val="00F61B4A"/>
    <w:pPr>
      <w:keepNext/>
      <w:spacing w:after="0"/>
      <w:jc w:val="center"/>
    </w:pPr>
    <w:rPr>
      <w:rFonts w:ascii="Arial" w:eastAsia="Calibri" w:hAnsi="Arial" w:cs="Arial"/>
      <w:sz w:val="18"/>
      <w:szCs w:val="18"/>
      <w:lang w:val="en-US"/>
    </w:rPr>
  </w:style>
  <w:style w:type="paragraph" w:customStyle="1" w:styleId="th0">
    <w:name w:val="th"/>
    <w:basedOn w:val="Normal"/>
    <w:rsid w:val="00F61B4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61B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61B4A"/>
  </w:style>
  <w:style w:type="character" w:customStyle="1" w:styleId="opdicttext22">
    <w:name w:val="op_dict_text22"/>
    <w:basedOn w:val="DefaultParagraphFont"/>
    <w:rsid w:val="00F61B4A"/>
  </w:style>
  <w:style w:type="character" w:customStyle="1" w:styleId="def">
    <w:name w:val="def"/>
    <w:basedOn w:val="DefaultParagraphFont"/>
    <w:rsid w:val="00F61B4A"/>
  </w:style>
  <w:style w:type="paragraph" w:customStyle="1" w:styleId="Normalwithindent">
    <w:name w:val="Normal with indent"/>
    <w:basedOn w:val="Normal"/>
    <w:link w:val="NormalwithindentChar"/>
    <w:qFormat/>
    <w:rsid w:val="00F61B4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61B4A"/>
    <w:rPr>
      <w:rFonts w:ascii="Times New Roman" w:eastAsia="Malgun Gothic" w:hAnsi="Times New Roman"/>
      <w:lang w:val="en-GB" w:eastAsia="zh-CN"/>
    </w:rPr>
  </w:style>
  <w:style w:type="paragraph" w:styleId="NoSpacing">
    <w:name w:val="No Spacing"/>
    <w:uiPriority w:val="1"/>
    <w:qFormat/>
    <w:rsid w:val="00F61B4A"/>
    <w:rPr>
      <w:rFonts w:ascii="Calibri" w:eastAsia="SimSun" w:hAnsi="Calibri"/>
      <w:sz w:val="22"/>
      <w:szCs w:val="22"/>
      <w:lang w:val="en-US" w:eastAsia="zh-CN"/>
    </w:rPr>
  </w:style>
  <w:style w:type="character" w:customStyle="1" w:styleId="high-light-bg4">
    <w:name w:val="high-light-bg4"/>
    <w:basedOn w:val="DefaultParagraphFont"/>
    <w:rsid w:val="00F61B4A"/>
  </w:style>
  <w:style w:type="character" w:customStyle="1" w:styleId="TitleChar2">
    <w:name w:val="Title Char2"/>
    <w:basedOn w:val="DefaultParagraphFont"/>
    <w:uiPriority w:val="10"/>
    <w:locked/>
    <w:rsid w:val="00F61B4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61B4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61B4A"/>
    <w:pPr>
      <w:spacing w:before="100" w:after="100"/>
      <w:ind w:left="860"/>
    </w:pPr>
    <w:rPr>
      <w:rFonts w:ascii="Times" w:eastAsia="MS Gothic" w:hAnsi="Times"/>
      <w:sz w:val="24"/>
      <w:lang w:eastAsia="ja-JP"/>
    </w:rPr>
  </w:style>
  <w:style w:type="paragraph" w:customStyle="1" w:styleId="a">
    <w:name w:val="佐藤２"/>
    <w:basedOn w:val="Normal"/>
    <w:rsid w:val="00F61B4A"/>
    <w:pPr>
      <w:numPr>
        <w:numId w:val="21"/>
      </w:numPr>
    </w:pPr>
    <w:rPr>
      <w:rFonts w:eastAsia="MS Gothic"/>
      <w:sz w:val="24"/>
      <w:lang w:eastAsia="ja-JP"/>
    </w:rPr>
  </w:style>
  <w:style w:type="paragraph" w:customStyle="1" w:styleId="ListBulletLast">
    <w:name w:val="List Bullet Last"/>
    <w:aliases w:val="lbl"/>
    <w:basedOn w:val="ListBullet"/>
    <w:next w:val="BodyText"/>
    <w:rsid w:val="00F61B4A"/>
    <w:pPr>
      <w:spacing w:after="240"/>
      <w:ind w:left="714" w:hanging="357"/>
    </w:pPr>
    <w:rPr>
      <w:rFonts w:ascii="Arial" w:eastAsia="MS Gothic" w:hAnsi="Arial"/>
      <w:sz w:val="24"/>
      <w:lang w:eastAsia="ja-JP"/>
    </w:rPr>
  </w:style>
  <w:style w:type="paragraph" w:styleId="BodyText3">
    <w:name w:val="Body Text 3"/>
    <w:basedOn w:val="Normal"/>
    <w:link w:val="BodyText3Char"/>
    <w:rsid w:val="00F61B4A"/>
    <w:pPr>
      <w:spacing w:after="0"/>
      <w:jc w:val="both"/>
    </w:pPr>
    <w:rPr>
      <w:rFonts w:eastAsia="MS Gothic"/>
      <w:sz w:val="24"/>
      <w:lang w:eastAsia="ja-JP"/>
    </w:rPr>
  </w:style>
  <w:style w:type="character" w:customStyle="1" w:styleId="BodyText3Char">
    <w:name w:val="Body Text 3 Char"/>
    <w:basedOn w:val="DefaultParagraphFont"/>
    <w:link w:val="BodyText3"/>
    <w:rsid w:val="00F61B4A"/>
    <w:rPr>
      <w:rFonts w:ascii="Times New Roman" w:eastAsia="MS Gothic" w:hAnsi="Times New Roman"/>
      <w:sz w:val="24"/>
      <w:lang w:val="en-GB" w:eastAsia="ja-JP"/>
    </w:rPr>
  </w:style>
  <w:style w:type="paragraph" w:customStyle="1" w:styleId="TableText1">
    <w:name w:val="Table_Text"/>
    <w:basedOn w:val="Normal"/>
    <w:rsid w:val="00F61B4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61B4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61B4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61B4A"/>
    <w:rPr>
      <w:rFonts w:eastAsia="MS Gothic"/>
      <w:b/>
      <w:noProof w:val="0"/>
      <w:kern w:val="2"/>
      <w:sz w:val="24"/>
      <w:lang w:val="en-GB"/>
    </w:rPr>
  </w:style>
  <w:style w:type="paragraph" w:customStyle="1" w:styleId="Normal1CharChar">
    <w:name w:val="Normal1 Char Char"/>
    <w:rsid w:val="00F61B4A"/>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61B4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61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61B4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61B4A"/>
    <w:rPr>
      <w:rFonts w:ascii="Times New Roman" w:eastAsia="MS Gothic" w:hAnsi="Times New Roman"/>
      <w:sz w:val="24"/>
      <w:lang w:val="en-GB" w:eastAsia="ja-JP"/>
    </w:rPr>
  </w:style>
  <w:style w:type="character" w:customStyle="1" w:styleId="Doc-titleChar">
    <w:name w:val="Doc-title Char"/>
    <w:link w:val="Doc-title"/>
    <w:rsid w:val="00F61B4A"/>
    <w:rPr>
      <w:rFonts w:ascii="Arial" w:eastAsia="SimSun" w:hAnsi="Arial" w:cs="Arial"/>
      <w:lang w:val="en-US" w:eastAsia="zh-CN"/>
    </w:rPr>
  </w:style>
  <w:style w:type="paragraph" w:customStyle="1" w:styleId="msonormal0">
    <w:name w:val="msonormal"/>
    <w:basedOn w:val="Normal"/>
    <w:rsid w:val="00F61B4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F61B4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61B4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F61B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F61B4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F61B4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F61B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F61B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F61B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F61B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F61B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F61B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F61B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F61B4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F61B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F61B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F61B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F61B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F61B4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F61B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F61B4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F61B4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F61B4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F61B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F61B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F61B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F61B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F61B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F61B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F61B4A"/>
    <w:rPr>
      <w:rFonts w:ascii="Arial" w:hAnsi="Arial"/>
      <w:vanish w:val="0"/>
      <w:color w:val="FF0000"/>
      <w:sz w:val="24"/>
    </w:rPr>
  </w:style>
  <w:style w:type="paragraph" w:customStyle="1" w:styleId="Bulletedo1">
    <w:name w:val="Bulleted o 1"/>
    <w:basedOn w:val="Normal"/>
    <w:rsid w:val="00F61B4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F61B4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F61B4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61B4A"/>
    <w:rPr>
      <w:rFonts w:ascii="Arial" w:hAnsi="Arial"/>
      <w:sz w:val="32"/>
      <w:lang w:val="en-GB" w:eastAsia="en-US"/>
    </w:rPr>
  </w:style>
  <w:style w:type="character" w:customStyle="1" w:styleId="CharChar3">
    <w:name w:val="Char Char3"/>
    <w:rsid w:val="00F61B4A"/>
    <w:rPr>
      <w:rFonts w:ascii="Arial" w:hAnsi="Arial"/>
      <w:sz w:val="36"/>
      <w:lang w:val="en-GB" w:eastAsia="en-US" w:bidi="ar-SA"/>
    </w:rPr>
  </w:style>
  <w:style w:type="character" w:customStyle="1" w:styleId="CharChar2">
    <w:name w:val="Char Char2"/>
    <w:rsid w:val="00F61B4A"/>
    <w:rPr>
      <w:rFonts w:ascii="Arial" w:hAnsi="Arial"/>
      <w:sz w:val="32"/>
      <w:lang w:val="en-GB" w:eastAsia="en-US" w:bidi="ar-SA"/>
    </w:rPr>
  </w:style>
  <w:style w:type="character" w:customStyle="1" w:styleId="CharChar1">
    <w:name w:val="Char Char1"/>
    <w:rsid w:val="00F61B4A"/>
    <w:rPr>
      <w:rFonts w:ascii="Arial" w:hAnsi="Arial"/>
      <w:sz w:val="28"/>
      <w:lang w:val="en-GB" w:eastAsia="en-US" w:bidi="ar-SA"/>
    </w:rPr>
  </w:style>
  <w:style w:type="character" w:customStyle="1" w:styleId="CharChar">
    <w:name w:val="Char Char"/>
    <w:rsid w:val="00F61B4A"/>
    <w:rPr>
      <w:rFonts w:ascii="Arial" w:hAnsi="Arial"/>
      <w:sz w:val="22"/>
      <w:lang w:val="en-GB" w:eastAsia="en-US" w:bidi="ar-SA"/>
    </w:rPr>
  </w:style>
  <w:style w:type="table" w:styleId="DarkList-Accent6">
    <w:name w:val="Dark List Accent 6"/>
    <w:basedOn w:val="TableNormal"/>
    <w:uiPriority w:val="70"/>
    <w:rsid w:val="00F61B4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61B4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61B4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61B4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61B4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61B4A"/>
  </w:style>
  <w:style w:type="paragraph" w:customStyle="1" w:styleId="onecomwebmail-msolistparagraph">
    <w:name w:val="onecomwebmail-msolistparagraph"/>
    <w:basedOn w:val="Normal"/>
    <w:rsid w:val="00F61B4A"/>
    <w:pPr>
      <w:spacing w:before="100" w:beforeAutospacing="1" w:after="100" w:afterAutospacing="1"/>
    </w:pPr>
    <w:rPr>
      <w:sz w:val="24"/>
      <w:szCs w:val="24"/>
      <w:lang w:val="sv-SE" w:eastAsia="sv-SE"/>
    </w:rPr>
  </w:style>
  <w:style w:type="paragraph" w:customStyle="1" w:styleId="onecomwebmail-tah">
    <w:name w:val="onecomwebmail-tah"/>
    <w:basedOn w:val="Normal"/>
    <w:rsid w:val="00F61B4A"/>
    <w:pPr>
      <w:spacing w:before="100" w:beforeAutospacing="1" w:after="100" w:afterAutospacing="1"/>
    </w:pPr>
    <w:rPr>
      <w:sz w:val="24"/>
      <w:szCs w:val="24"/>
      <w:lang w:val="sv-SE" w:eastAsia="sv-SE"/>
    </w:rPr>
  </w:style>
  <w:style w:type="paragraph" w:customStyle="1" w:styleId="onecomwebmail-tac">
    <w:name w:val="onecomwebmail-tac"/>
    <w:basedOn w:val="Normal"/>
    <w:rsid w:val="00F61B4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61B4A"/>
  </w:style>
  <w:style w:type="character" w:customStyle="1" w:styleId="onecomwebmail-size">
    <w:name w:val="onecomwebmail-size"/>
    <w:basedOn w:val="DefaultParagraphFont"/>
    <w:rsid w:val="00F61B4A"/>
  </w:style>
  <w:style w:type="character" w:customStyle="1" w:styleId="B4Char">
    <w:name w:val="B4 Char"/>
    <w:link w:val="B4"/>
    <w:qFormat/>
    <w:rsid w:val="00F61B4A"/>
    <w:rPr>
      <w:rFonts w:ascii="Times New Roman" w:hAnsi="Times New Roman"/>
      <w:lang w:val="en-GB" w:eastAsia="en-US"/>
    </w:rPr>
  </w:style>
  <w:style w:type="table" w:customStyle="1" w:styleId="TableGrid1">
    <w:name w:val="Table Grid1"/>
    <w:basedOn w:val="TableNormal"/>
    <w:next w:val="TableGrid"/>
    <w:uiPriority w:val="59"/>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61B4A"/>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1B4A"/>
    <w:rPr>
      <w:rFonts w:ascii="Times New Roman" w:eastAsia="SimSun" w:hAnsi="Times New Roman"/>
      <w:sz w:val="22"/>
      <w:lang w:val="en-US" w:eastAsia="zh-CN"/>
    </w:rPr>
  </w:style>
  <w:style w:type="paragraph" w:customStyle="1" w:styleId="Style1">
    <w:name w:val="Style1"/>
    <w:basedOn w:val="Normal"/>
    <w:link w:val="Style1Char"/>
    <w:qFormat/>
    <w:rsid w:val="00F61B4A"/>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F61B4A"/>
    <w:rPr>
      <w:rFonts w:ascii="Times New Roman" w:eastAsia="SimSun" w:hAnsi="Times New Roman"/>
      <w:lang w:val="en-US" w:eastAsia="zh-CN"/>
    </w:rPr>
  </w:style>
  <w:style w:type="character" w:customStyle="1" w:styleId="fontstyle01">
    <w:name w:val="fontstyle01"/>
    <w:basedOn w:val="DefaultParagraphFont"/>
    <w:rsid w:val="00F61B4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61B4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61B4A"/>
  </w:style>
  <w:style w:type="numbering" w:customStyle="1" w:styleId="110">
    <w:name w:val="无列表11"/>
    <w:next w:val="NoList"/>
    <w:uiPriority w:val="99"/>
    <w:semiHidden/>
    <w:unhideWhenUsed/>
    <w:rsid w:val="00F61B4A"/>
  </w:style>
  <w:style w:type="paragraph" w:customStyle="1" w:styleId="LGTdoc">
    <w:name w:val="LGTdoc_본문"/>
    <w:basedOn w:val="Normal"/>
    <w:link w:val="LGTdocChar"/>
    <w:qFormat/>
    <w:rsid w:val="00F61B4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61B4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61B4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61B4A"/>
    <w:rPr>
      <w:rFonts w:ascii="Times New Roman" w:eastAsia="Malgun Gothic" w:hAnsi="Times New Roman" w:cs="Batang"/>
      <w:lang w:val="en-GB" w:eastAsia="en-US"/>
    </w:rPr>
  </w:style>
  <w:style w:type="paragraph" w:customStyle="1" w:styleId="LGTdoc1">
    <w:name w:val="LGTdoc_제목1"/>
    <w:basedOn w:val="Normal"/>
    <w:rsid w:val="00F61B4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61B4A"/>
    <w:pPr>
      <w:spacing w:after="0"/>
    </w:pPr>
    <w:rPr>
      <w:rFonts w:ascii="Calibri" w:eastAsiaTheme="minorHAnsi" w:hAnsi="Calibri" w:cs="Calibri"/>
      <w:sz w:val="22"/>
      <w:szCs w:val="22"/>
      <w:lang w:val="en-US"/>
    </w:rPr>
  </w:style>
  <w:style w:type="character" w:customStyle="1" w:styleId="B5Char">
    <w:name w:val="B5 Char"/>
    <w:link w:val="B5"/>
    <w:rsid w:val="00F61B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6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D6104-5A25-455D-9A5A-612615868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524</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2022-11-07T14:22:00Z</dcterms:created>
  <dcterms:modified xsi:type="dcterms:W3CDTF">2022-11-07T14:27:00Z</dcterms:modified>
</cp:coreProperties>
</file>